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7221C" w14:textId="77777777" w:rsidR="00056F9F" w:rsidRDefault="00056F9F" w:rsidP="00056F9F">
      <w:bookmarkStart w:id="0" w:name="_Hlk22395649"/>
    </w:p>
    <w:p w14:paraId="37B44844" w14:textId="77777777" w:rsidR="006260DE" w:rsidRDefault="006260DE" w:rsidP="00056F9F"/>
    <w:p w14:paraId="1A45261B" w14:textId="77777777" w:rsidR="006260DE" w:rsidRDefault="006260DE" w:rsidP="00056F9F"/>
    <w:p w14:paraId="69D3A5A2" w14:textId="77777777" w:rsidR="006260DE" w:rsidRDefault="006260DE" w:rsidP="00056F9F"/>
    <w:p w14:paraId="77863128" w14:textId="77777777" w:rsidR="006260DE" w:rsidRDefault="006260DE" w:rsidP="00056F9F"/>
    <w:p w14:paraId="7218CEA7" w14:textId="77777777" w:rsidR="006260DE" w:rsidRDefault="006260DE" w:rsidP="00056F9F"/>
    <w:p w14:paraId="3CBCD813" w14:textId="77777777" w:rsidR="006260DE" w:rsidRDefault="006260DE" w:rsidP="00056F9F"/>
    <w:p w14:paraId="33BA3109" w14:textId="77777777" w:rsidR="006260DE" w:rsidRDefault="006260DE" w:rsidP="00056F9F"/>
    <w:p w14:paraId="08F801D6" w14:textId="77777777" w:rsidR="006260DE" w:rsidRPr="000836AD" w:rsidRDefault="006260DE" w:rsidP="006260DE">
      <w:pPr>
        <w:jc w:val="center"/>
        <w:rPr>
          <w:b/>
          <w:sz w:val="36"/>
          <w:szCs w:val="36"/>
        </w:rPr>
      </w:pPr>
      <w:r w:rsidRPr="000836AD">
        <w:rPr>
          <w:b/>
          <w:sz w:val="36"/>
          <w:szCs w:val="36"/>
        </w:rPr>
        <w:t>Pivotal Housing Association</w:t>
      </w:r>
    </w:p>
    <w:p w14:paraId="2D6B20DF" w14:textId="77777777" w:rsidR="006260DE" w:rsidRDefault="006260DE" w:rsidP="006260DE">
      <w:pPr>
        <w:jc w:val="center"/>
        <w:rPr>
          <w:b/>
          <w:sz w:val="36"/>
          <w:szCs w:val="36"/>
        </w:rPr>
      </w:pPr>
    </w:p>
    <w:p w14:paraId="01D8D259" w14:textId="77777777" w:rsidR="00B34A89" w:rsidRDefault="006260DE" w:rsidP="006260DE">
      <w:pPr>
        <w:jc w:val="center"/>
        <w:rPr>
          <w:b/>
          <w:sz w:val="36"/>
          <w:szCs w:val="36"/>
        </w:rPr>
      </w:pPr>
      <w:r>
        <w:rPr>
          <w:b/>
          <w:sz w:val="36"/>
          <w:szCs w:val="36"/>
        </w:rPr>
        <w:t>Protect</w:t>
      </w:r>
      <w:r w:rsidRPr="000836AD">
        <w:rPr>
          <w:b/>
          <w:sz w:val="36"/>
          <w:szCs w:val="36"/>
        </w:rPr>
        <w:t>ed Licence Agreement</w:t>
      </w:r>
    </w:p>
    <w:p w14:paraId="760A50CF" w14:textId="77777777" w:rsidR="006260DE" w:rsidRPr="000836AD" w:rsidRDefault="006260DE" w:rsidP="006260DE">
      <w:pPr>
        <w:jc w:val="center"/>
        <w:rPr>
          <w:b/>
          <w:sz w:val="36"/>
          <w:szCs w:val="36"/>
        </w:rPr>
      </w:pPr>
      <w:r w:rsidRPr="000836AD">
        <w:rPr>
          <w:b/>
          <w:sz w:val="36"/>
          <w:szCs w:val="36"/>
        </w:rPr>
        <w:t>(with Contents)</w:t>
      </w:r>
    </w:p>
    <w:p w14:paraId="04CB030D" w14:textId="77777777" w:rsidR="006260DE" w:rsidRPr="000836AD" w:rsidRDefault="006260DE" w:rsidP="006260DE">
      <w:pPr>
        <w:jc w:val="center"/>
        <w:rPr>
          <w:b/>
          <w:sz w:val="36"/>
          <w:szCs w:val="36"/>
        </w:rPr>
      </w:pPr>
    </w:p>
    <w:p w14:paraId="7B40B8D9" w14:textId="77777777" w:rsidR="006260DE" w:rsidRPr="004D5383" w:rsidRDefault="006260DE" w:rsidP="006260DE">
      <w:pPr>
        <w:jc w:val="center"/>
      </w:pPr>
    </w:p>
    <w:p w14:paraId="7D0066B2" w14:textId="77777777" w:rsidR="00056F9F" w:rsidRDefault="00056F9F" w:rsidP="00056F9F">
      <w:pPr>
        <w:pStyle w:val="TOCACSHeading"/>
        <w:jc w:val="left"/>
        <w:sectPr w:rsidR="00056F9F" w:rsidSect="00621D8F">
          <w:headerReference w:type="default" r:id="rId7"/>
          <w:footerReference w:type="default" r:id="rId8"/>
          <w:pgSz w:w="11906" w:h="16838" w:code="9"/>
          <w:pgMar w:top="1418" w:right="1418" w:bottom="1418" w:left="1418" w:header="709" w:footer="567" w:gutter="0"/>
          <w:cols w:space="708"/>
          <w:docGrid w:linePitch="360"/>
        </w:sectPr>
      </w:pPr>
      <w:bookmarkStart w:id="1" w:name="_Toc22395002"/>
    </w:p>
    <w:p w14:paraId="1370C343" w14:textId="77777777" w:rsidR="00DC2836" w:rsidRPr="000220B0" w:rsidRDefault="00DC2836" w:rsidP="00DC2836">
      <w:pPr>
        <w:pStyle w:val="SubHeader"/>
        <w:rPr>
          <w:sz w:val="32"/>
          <w:szCs w:val="32"/>
        </w:rPr>
      </w:pPr>
      <w:bookmarkStart w:id="2" w:name="_Toc335920807"/>
      <w:r w:rsidRPr="000220B0">
        <w:rPr>
          <w:sz w:val="32"/>
          <w:szCs w:val="32"/>
        </w:rPr>
        <w:lastRenderedPageBreak/>
        <w:t>Welcome to your new home</w:t>
      </w:r>
      <w:bookmarkEnd w:id="2"/>
    </w:p>
    <w:p w14:paraId="67FF99E9" w14:textId="77777777" w:rsidR="00DC2836" w:rsidRPr="00DC2836" w:rsidRDefault="00DC2836" w:rsidP="00DC2836">
      <w:bookmarkStart w:id="3" w:name="_Toc157923525"/>
      <w:r w:rsidRPr="00DC2836">
        <w:t xml:space="preserve">We want you to enjoy living in your new home and believe it is important that we make it clear from the start of your licence agreement what you can expect from us and in turn what we will expect from you during your licence agreement.  This document sets out your rights and responsibilities and our responsibilities to you as licensor under your licence agreement. </w:t>
      </w:r>
    </w:p>
    <w:bookmarkEnd w:id="3"/>
    <w:p w14:paraId="53C05ECD" w14:textId="77777777" w:rsidR="00DC2836" w:rsidRPr="00DC2836" w:rsidRDefault="00DC2836" w:rsidP="00DC2836">
      <w:pPr>
        <w:pStyle w:val="SubHeader"/>
      </w:pPr>
      <w:r w:rsidRPr="00DC2836">
        <w:t xml:space="preserve">What type of agreement do you have? </w:t>
      </w:r>
    </w:p>
    <w:p w14:paraId="01C90E06" w14:textId="20DE8AA3" w:rsidR="00E3642C" w:rsidRDefault="00DC2836" w:rsidP="0088701F">
      <w:r w:rsidRPr="00DC2836">
        <w:t>This licence agreement</w:t>
      </w:r>
      <w:r w:rsidR="00257D9C">
        <w:t xml:space="preserve"> is intended as a temporary accommodation occupancy</w:t>
      </w:r>
      <w:r w:rsidRPr="00DC2836">
        <w:t xml:space="preserve"> allowing you (and anyone else listed in the licence agreement) to use</w:t>
      </w:r>
      <w:r w:rsidR="00182093">
        <w:t xml:space="preserve"> your room/</w:t>
      </w:r>
      <w:r w:rsidR="00D95C2E">
        <w:t>the Property</w:t>
      </w:r>
      <w:r w:rsidR="00094FF2">
        <w:t xml:space="preserve"> </w:t>
      </w:r>
      <w:r w:rsidRPr="00DC2836">
        <w:t>and communal areas, together with others having a similar permission.  You do not have exclusive occupation of any particular part of your room</w:t>
      </w:r>
      <w:r w:rsidR="00182093">
        <w:t>/</w:t>
      </w:r>
      <w:r w:rsidRPr="00DC2836">
        <w:t>the property or facilities</w:t>
      </w:r>
      <w:r w:rsidR="00041AE9">
        <w:t xml:space="preserve"> which means</w:t>
      </w:r>
      <w:r w:rsidR="00642EF4">
        <w:t xml:space="preserve"> that we can access </w:t>
      </w:r>
      <w:r w:rsidR="002B253B">
        <w:t>your room/</w:t>
      </w:r>
      <w:r w:rsidR="00094FF2">
        <w:t>the property (</w:t>
      </w:r>
      <w:r w:rsidR="00642EF4">
        <w:t xml:space="preserve">and </w:t>
      </w:r>
      <w:r w:rsidR="007704D6">
        <w:t xml:space="preserve">any </w:t>
      </w:r>
      <w:r w:rsidR="00642EF4">
        <w:t>communal areas</w:t>
      </w:r>
      <w:r w:rsidR="00094FF2">
        <w:t>)</w:t>
      </w:r>
      <w:r w:rsidR="00642EF4">
        <w:t xml:space="preserve"> at any time and for any reason and can move you from </w:t>
      </w:r>
      <w:r w:rsidR="002B253B">
        <w:t xml:space="preserve">room to room (if relevant) and/or </w:t>
      </w:r>
      <w:r w:rsidR="00642EF4">
        <w:t>building to building</w:t>
      </w:r>
      <w:r w:rsidRPr="00DC2836">
        <w:t>.  This agreement is NOT a tenancy</w:t>
      </w:r>
      <w:r w:rsidR="0088701F" w:rsidRPr="0088701F">
        <w:t xml:space="preserve"> </w:t>
      </w:r>
      <w:r w:rsidR="0088701F">
        <w:t>under the Housing Act 1988 or any other Act but the Protection from Eviction Act 1977 applies to this licence.</w:t>
      </w:r>
    </w:p>
    <w:p w14:paraId="1601D28A" w14:textId="37E7BE3A" w:rsidR="00DC2836" w:rsidRPr="00DC2836" w:rsidRDefault="00E3642C" w:rsidP="0088701F">
      <w:r>
        <w:t>As the licensee you have permission to occupy the property for as long as you keep to the terms of the agreement or until it is brought to an end by either you or us.</w:t>
      </w:r>
    </w:p>
    <w:p w14:paraId="5EF6B978" w14:textId="77777777" w:rsidR="00DC2836" w:rsidRPr="00DC2836" w:rsidRDefault="00DC2836" w:rsidP="00DC2836">
      <w:pPr>
        <w:pStyle w:val="SubHeader"/>
      </w:pPr>
      <w:r w:rsidRPr="00DC2836">
        <w:t>Our expectations</w:t>
      </w:r>
    </w:p>
    <w:p w14:paraId="3A36196B" w14:textId="77777777" w:rsidR="00DC2836" w:rsidRPr="00DC2836" w:rsidRDefault="00DC2836" w:rsidP="00DC2836">
      <w:r w:rsidRPr="00DC2836">
        <w:t xml:space="preserve">We expect you to look after your home and to treat your neighbours in the way you would like to be treated. You must pay your licence charge and any other charges due under the licence agreement on time and keep to the terms of this licence agreement. We believe that these are reasonable expectations. </w:t>
      </w:r>
    </w:p>
    <w:p w14:paraId="4879FC21" w14:textId="77777777" w:rsidR="00DC2836" w:rsidRPr="00DC2836" w:rsidRDefault="00DC2836" w:rsidP="00DC2836">
      <w:pPr>
        <w:pStyle w:val="SubHeader"/>
      </w:pPr>
      <w:r w:rsidRPr="00DC2836">
        <w:t>What happens to my licence agreement if I breach the terms and conditions?</w:t>
      </w:r>
    </w:p>
    <w:p w14:paraId="7057AA11" w14:textId="52E4574F" w:rsidR="00774184" w:rsidRDefault="00774184" w:rsidP="00DC2836">
      <w:r>
        <w:t>We can terminate this agreement at any time and do not need to have a reason to do so.</w:t>
      </w:r>
      <w:r w:rsidR="00E3642C">
        <w:t xml:space="preserve"> You can end this agreement at any time too.</w:t>
      </w:r>
    </w:p>
    <w:p w14:paraId="0ACA6B2A" w14:textId="3289ED0C" w:rsidR="00DC2836" w:rsidRPr="00DC2836" w:rsidRDefault="00DC2836" w:rsidP="00DC2836">
      <w:r w:rsidRPr="00DC2836">
        <w:t>If you do not keep to the terms and conditions we may seek to end your licence agreement.</w:t>
      </w:r>
    </w:p>
    <w:p w14:paraId="127DD053" w14:textId="77777777" w:rsidR="00DC2836" w:rsidRPr="00DC2836" w:rsidRDefault="00DC2836" w:rsidP="00DC2836">
      <w:r w:rsidRPr="00DC2836">
        <w:t xml:space="preserve">It is therefore important that you, your family and your visitors know exactly what is expected whilst you are our licensee. Please read your licence agreement carefully and ask us any questions if there is anything you don’t understand. If you have any difficulties reading tell us and we will go through the terms with you. </w:t>
      </w:r>
    </w:p>
    <w:p w14:paraId="7FADBE1D" w14:textId="77777777" w:rsidR="00DC2836" w:rsidRPr="00DC2836" w:rsidRDefault="00DC2836" w:rsidP="00DC2836">
      <w:r w:rsidRPr="00DC2836">
        <w:t>Please also ensure that you keep this licence agreement in a safe place as you may wish to look at it if you have a question about it in the future.</w:t>
      </w:r>
    </w:p>
    <w:p w14:paraId="705C21DF" w14:textId="5D06F2D8" w:rsidR="00DC08C7" w:rsidRPr="004733CC" w:rsidRDefault="00056F9F" w:rsidP="004733CC">
      <w:pPr>
        <w:tabs>
          <w:tab w:val="left" w:pos="1080"/>
        </w:tabs>
        <w:jc w:val="left"/>
        <w:rPr>
          <w:rFonts w:ascii="Calibri" w:hAnsi="Calibri"/>
          <w:b/>
          <w:bCs/>
          <w:noProof/>
          <w:sz w:val="36"/>
          <w:szCs w:val="36"/>
          <w:lang w:eastAsia="en-GB"/>
        </w:rPr>
      </w:pPr>
      <w:r w:rsidRPr="004733CC">
        <w:rPr>
          <w:b/>
          <w:bCs/>
          <w:sz w:val="36"/>
          <w:szCs w:val="36"/>
        </w:rPr>
        <w:lastRenderedPageBreak/>
        <w:t>Contents</w:t>
      </w:r>
      <w:r>
        <w:rPr>
          <w:rFonts w:eastAsia="Times New Roman"/>
          <w:b/>
          <w:bCs/>
          <w:sz w:val="36"/>
          <w:szCs w:val="36"/>
        </w:rPr>
        <w:fldChar w:fldCharType="begin"/>
      </w:r>
      <w:r w:rsidRPr="004733CC">
        <w:rPr>
          <w:b/>
          <w:bCs/>
          <w:sz w:val="36"/>
          <w:szCs w:val="36"/>
        </w:rPr>
        <w:instrText xml:space="preserve"> TOC \h \z \t "Heading 1,1,Appendix,2" </w:instrText>
      </w:r>
      <w:r>
        <w:rPr>
          <w:rFonts w:eastAsia="Times New Roman"/>
          <w:b/>
          <w:bCs/>
          <w:sz w:val="36"/>
          <w:szCs w:val="36"/>
        </w:rPr>
        <w:fldChar w:fldCharType="separate"/>
      </w:r>
    </w:p>
    <w:p w14:paraId="198C5795" w14:textId="77777777" w:rsidR="00056F9F" w:rsidRDefault="00056F9F" w:rsidP="00056F9F">
      <w:r>
        <w:fldChar w:fldCharType="end"/>
      </w:r>
      <w:r w:rsidR="00670EDC">
        <w:t>1.</w:t>
      </w:r>
      <w:r w:rsidR="00670EDC">
        <w:tab/>
        <w:t>General Terms ……………………………………………………………………………….4</w:t>
      </w:r>
    </w:p>
    <w:p w14:paraId="3808B470" w14:textId="77777777" w:rsidR="00670EDC" w:rsidRDefault="00670EDC" w:rsidP="00056F9F">
      <w:r>
        <w:t>2.</w:t>
      </w:r>
      <w:r>
        <w:tab/>
        <w:t>You and the licensor Agree ..……………………………………………………………….</w:t>
      </w:r>
      <w:r w:rsidR="009214E7">
        <w:t>8</w:t>
      </w:r>
    </w:p>
    <w:p w14:paraId="40FF0733" w14:textId="77777777" w:rsidR="00670EDC" w:rsidRDefault="00670EDC" w:rsidP="00056F9F">
      <w:r>
        <w:t>3.</w:t>
      </w:r>
      <w:r>
        <w:tab/>
        <w:t>Our obligations – what we must do ………………………………………………………1</w:t>
      </w:r>
      <w:r w:rsidR="009214E7">
        <w:t>1</w:t>
      </w:r>
    </w:p>
    <w:p w14:paraId="12C4198E" w14:textId="77777777" w:rsidR="00670EDC" w:rsidRDefault="00670EDC" w:rsidP="00056F9F">
      <w:r>
        <w:t>4.</w:t>
      </w:r>
      <w:r>
        <w:tab/>
        <w:t>Your obligations – what you must do …………………………………………………….1</w:t>
      </w:r>
      <w:r w:rsidR="009214E7">
        <w:t>1</w:t>
      </w:r>
    </w:p>
    <w:p w14:paraId="081510E4" w14:textId="77777777" w:rsidR="00670EDC" w:rsidRDefault="00670EDC" w:rsidP="00056F9F">
      <w:r>
        <w:t>5.</w:t>
      </w:r>
      <w:r>
        <w:tab/>
        <w:t>How we may end your Licence …………………………………………………...………22</w:t>
      </w:r>
    </w:p>
    <w:p w14:paraId="2B35A610" w14:textId="77777777" w:rsidR="00670EDC" w:rsidRDefault="00670EDC" w:rsidP="00056F9F">
      <w:r>
        <w:t>Schedule 1 – Definitions ……………………………………………………………………………24</w:t>
      </w:r>
    </w:p>
    <w:p w14:paraId="4430863C" w14:textId="77777777" w:rsidR="00670EDC" w:rsidRDefault="00670EDC" w:rsidP="00056F9F">
      <w:r>
        <w:t>Schedule 2 – The Services ………………………………………………………………………...29</w:t>
      </w:r>
    </w:p>
    <w:p w14:paraId="149A7E25" w14:textId="77777777" w:rsidR="00670EDC" w:rsidRDefault="00670EDC" w:rsidP="00056F9F">
      <w:r>
        <w:t>Schedule 3 – The Contents ………………………………………………………………………..30</w:t>
      </w:r>
    </w:p>
    <w:p w14:paraId="05E61CD3" w14:textId="77777777" w:rsidR="00670EDC" w:rsidRDefault="00670EDC" w:rsidP="00056F9F">
      <w:r>
        <w:t>Schedule 4 – Gifted Items ………………………………………………………………………….31</w:t>
      </w:r>
    </w:p>
    <w:p w14:paraId="67EC73C9" w14:textId="77777777" w:rsidR="00670EDC" w:rsidRDefault="00670EDC" w:rsidP="00056F9F">
      <w:r>
        <w:t xml:space="preserve">Schedule 5 – </w:t>
      </w:r>
      <w:r w:rsidR="00AD34CF">
        <w:t>Guidelines for Shared Living..</w:t>
      </w:r>
      <w:r>
        <w:t>…………………………...…………………………32</w:t>
      </w:r>
    </w:p>
    <w:p w14:paraId="7522DB81" w14:textId="77777777" w:rsidR="002D121C" w:rsidRDefault="002D121C" w:rsidP="0039532F">
      <w:pPr>
        <w:tabs>
          <w:tab w:val="left" w:pos="8238"/>
        </w:tabs>
      </w:pPr>
    </w:p>
    <w:p w14:paraId="554BDCDF" w14:textId="77777777" w:rsidR="002D121C" w:rsidRDefault="003429A3" w:rsidP="003429A3">
      <w:pPr>
        <w:tabs>
          <w:tab w:val="left" w:pos="3288"/>
        </w:tabs>
      </w:pPr>
      <w:r>
        <w:tab/>
      </w:r>
    </w:p>
    <w:p w14:paraId="5A653E56" w14:textId="77777777" w:rsidR="002D121C" w:rsidRPr="002D121C" w:rsidRDefault="003429A3" w:rsidP="003429A3">
      <w:pPr>
        <w:tabs>
          <w:tab w:val="left" w:pos="3288"/>
        </w:tabs>
        <w:sectPr w:rsidR="002D121C" w:rsidRPr="002D121C" w:rsidSect="00621D8F">
          <w:footerReference w:type="default" r:id="rId9"/>
          <w:pgSz w:w="11906" w:h="16838" w:code="9"/>
          <w:pgMar w:top="1418" w:right="1418" w:bottom="1418" w:left="1418" w:header="709" w:footer="709" w:gutter="0"/>
          <w:cols w:space="708"/>
          <w:docGrid w:linePitch="360"/>
        </w:sectPr>
      </w:pPr>
      <w:r>
        <w:tab/>
      </w:r>
    </w:p>
    <w:p w14:paraId="79155596" w14:textId="77777777" w:rsidR="00DC2836" w:rsidRPr="00DC2836" w:rsidRDefault="00DC2836" w:rsidP="00DC2836">
      <w:pPr>
        <w:ind w:firstLine="720"/>
        <w:rPr>
          <w:b/>
          <w:bCs/>
          <w:color w:val="008C99"/>
          <w:sz w:val="24"/>
          <w:szCs w:val="24"/>
        </w:rPr>
      </w:pPr>
      <w:bookmarkStart w:id="4" w:name="_Toc22481979"/>
      <w:r w:rsidRPr="00DC2836">
        <w:rPr>
          <w:b/>
          <w:bCs/>
          <w:color w:val="008C99"/>
          <w:sz w:val="24"/>
          <w:szCs w:val="24"/>
        </w:rPr>
        <w:lastRenderedPageBreak/>
        <w:t xml:space="preserve">DETAILS OF YOUR </w:t>
      </w:r>
      <w:r w:rsidR="0082002D">
        <w:rPr>
          <w:b/>
          <w:bCs/>
          <w:color w:val="008C99"/>
          <w:sz w:val="24"/>
          <w:szCs w:val="24"/>
        </w:rPr>
        <w:t>LICENCE</w:t>
      </w:r>
      <w:r w:rsidRPr="00DC2836">
        <w:rPr>
          <w:b/>
          <w:bCs/>
          <w:color w:val="008C99"/>
          <w:sz w:val="24"/>
          <w:szCs w:val="24"/>
        </w:rPr>
        <w:t xml:space="preserve"> AGREEMENT</w:t>
      </w:r>
    </w:p>
    <w:p w14:paraId="42814E5C" w14:textId="77777777" w:rsidR="00DC2836" w:rsidRPr="00DC2836" w:rsidRDefault="00DC2836" w:rsidP="00DC2836">
      <w:pPr>
        <w:ind w:firstLine="720"/>
        <w:rPr>
          <w:b/>
          <w:bCs/>
        </w:rPr>
      </w:pPr>
      <w:r w:rsidRPr="00DC2836">
        <w:rPr>
          <w:b/>
          <w:bCs/>
        </w:rPr>
        <w:t>THIS AGREEMENT (the “</w:t>
      </w:r>
      <w:r>
        <w:rPr>
          <w:b/>
          <w:bCs/>
        </w:rPr>
        <w:t>Licence</w:t>
      </w:r>
      <w:r w:rsidRPr="00DC2836">
        <w:rPr>
          <w:b/>
          <w:bCs/>
        </w:rPr>
        <w:t>”) IS MADE BETWEEN:</w:t>
      </w:r>
    </w:p>
    <w:tbl>
      <w:tblPr>
        <w:tblW w:w="0" w:type="auto"/>
        <w:tblInd w:w="675" w:type="dxa"/>
        <w:tblLook w:val="04A0" w:firstRow="1" w:lastRow="0" w:firstColumn="1" w:lastColumn="0" w:noHBand="0" w:noVBand="1"/>
      </w:tblPr>
      <w:tblGrid>
        <w:gridCol w:w="2268"/>
        <w:gridCol w:w="6343"/>
      </w:tblGrid>
      <w:tr w:rsidR="00DC2836" w:rsidRPr="00A27DB2" w14:paraId="4143BBE0" w14:textId="77777777" w:rsidTr="005260E7">
        <w:tc>
          <w:tcPr>
            <w:tcW w:w="2268" w:type="dxa"/>
          </w:tcPr>
          <w:p w14:paraId="75A7E46E" w14:textId="77777777" w:rsidR="00DC2836" w:rsidRPr="00A27DB2" w:rsidRDefault="00DF09E5" w:rsidP="005260E7">
            <w:pPr>
              <w:pStyle w:val="ACSNormal15"/>
              <w:spacing w:after="0" w:line="276" w:lineRule="auto"/>
              <w:rPr>
                <w:rFonts w:ascii="Arial Bold" w:eastAsia="Times" w:hAnsi="Arial Bold" w:cs="Arial"/>
                <w:b/>
                <w:bCs/>
                <w:szCs w:val="22"/>
              </w:rPr>
            </w:pPr>
            <w:bookmarkStart w:id="5" w:name="_Hlk54779915"/>
            <w:r>
              <w:rPr>
                <w:rFonts w:eastAsia="Times" w:cs="Arial"/>
                <w:b/>
                <w:szCs w:val="22"/>
              </w:rPr>
              <w:t xml:space="preserve"> </w:t>
            </w:r>
            <w:r w:rsidR="00DC2836" w:rsidRPr="00DC2836">
              <w:rPr>
                <w:rFonts w:eastAsia="Times" w:cs="Arial"/>
                <w:b/>
                <w:szCs w:val="22"/>
              </w:rPr>
              <w:t>Licensor</w:t>
            </w:r>
            <w:r w:rsidR="00DC2836" w:rsidRPr="00A27DB2">
              <w:rPr>
                <w:rFonts w:eastAsia="Times" w:cs="Arial"/>
                <w:b/>
                <w:szCs w:val="22"/>
              </w:rPr>
              <w:t>’s name</w:t>
            </w:r>
            <w:r w:rsidR="00DC2836" w:rsidRPr="00A27DB2">
              <w:rPr>
                <w:rFonts w:eastAsia="Times" w:cs="Arial"/>
                <w:szCs w:val="22"/>
              </w:rPr>
              <w:t>:</w:t>
            </w:r>
          </w:p>
        </w:tc>
        <w:tc>
          <w:tcPr>
            <w:tcW w:w="6343" w:type="dxa"/>
          </w:tcPr>
          <w:p w14:paraId="44F334F7" w14:textId="3759525E" w:rsidR="00DC2836" w:rsidRPr="00402446" w:rsidRDefault="007F5968" w:rsidP="005260E7">
            <w:pPr>
              <w:pStyle w:val="ACSNormal15"/>
              <w:spacing w:after="0" w:line="276" w:lineRule="auto"/>
              <w:rPr>
                <w:rFonts w:eastAsia="Times" w:cs="Arial"/>
                <w:szCs w:val="22"/>
              </w:rPr>
            </w:pPr>
            <w:r w:rsidRPr="00DB6667">
              <w:rPr>
                <w:rFonts w:eastAsia="Times" w:cs="Arial"/>
                <w:szCs w:val="22"/>
              </w:rPr>
              <w:t>P</w:t>
            </w:r>
            <w:r w:rsidRPr="00DB6667">
              <w:rPr>
                <w:rFonts w:eastAsia="Times" w:cs="Arial"/>
              </w:rPr>
              <w:t>ivotal Housing Association</w:t>
            </w:r>
            <w:r w:rsidR="00DC2836" w:rsidRPr="00402446">
              <w:rPr>
                <w:rFonts w:eastAsia="Times" w:cs="Arial"/>
                <w:szCs w:val="22"/>
              </w:rPr>
              <w:t xml:space="preserve"> of </w:t>
            </w:r>
            <w:r w:rsidR="008E3F2D">
              <w:rPr>
                <w:rFonts w:eastAsia="Times" w:cs="Arial"/>
              </w:rPr>
              <w:t xml:space="preserve">Unit1 St Stephen’s Court, 15/17 St Stephen’s Road, Bournemouth, Dorset, BH2 6LA </w:t>
            </w:r>
            <w:r w:rsidR="00DC2836" w:rsidRPr="00402446">
              <w:rPr>
                <w:rFonts w:eastAsia="Times" w:cs="Arial"/>
                <w:szCs w:val="22"/>
              </w:rPr>
              <w:t xml:space="preserve">(“we, “us” and “the licensor”). We are registered with the social housing regulator which is currently the Regulator of Social Housing, an executive non-departmental public body which regulates registered providers of social housing but includes </w:t>
            </w:r>
            <w:r w:rsidR="004733CC" w:rsidRPr="00402446">
              <w:rPr>
                <w:rFonts w:eastAsia="Times" w:cs="Arial"/>
                <w:szCs w:val="22"/>
              </w:rPr>
              <w:t>anybody</w:t>
            </w:r>
            <w:r w:rsidR="00DC2836" w:rsidRPr="00402446">
              <w:rPr>
                <w:rFonts w:eastAsia="Times" w:cs="Arial"/>
                <w:szCs w:val="22"/>
              </w:rPr>
              <w:t xml:space="preserve"> which takes over substantially the same regulatory and supervisory functions of the Regulator of Social Housing (the “Regulator”) under registration number </w:t>
            </w:r>
            <w:r w:rsidR="00456849">
              <w:rPr>
                <w:rFonts w:eastAsia="Times" w:cs="Arial"/>
                <w:szCs w:val="22"/>
              </w:rPr>
              <w:t>4</w:t>
            </w:r>
            <w:r w:rsidR="00456849">
              <w:rPr>
                <w:rFonts w:eastAsia="Times" w:cs="Arial"/>
              </w:rPr>
              <w:t>747.</w:t>
            </w:r>
          </w:p>
        </w:tc>
      </w:tr>
      <w:tr w:rsidR="00DC2836" w:rsidRPr="00A27DB2" w14:paraId="7468440A" w14:textId="77777777" w:rsidTr="005260E7">
        <w:tc>
          <w:tcPr>
            <w:tcW w:w="2268" w:type="dxa"/>
          </w:tcPr>
          <w:p w14:paraId="5E8B598A" w14:textId="77777777" w:rsidR="00DC2836" w:rsidRPr="00A27DB2" w:rsidRDefault="00DC2836" w:rsidP="005260E7">
            <w:pPr>
              <w:pStyle w:val="ACSNormal15"/>
              <w:spacing w:after="0" w:line="276" w:lineRule="auto"/>
              <w:rPr>
                <w:rFonts w:ascii="Arial Bold" w:eastAsia="Times" w:hAnsi="Arial Bold" w:cs="Arial"/>
                <w:b/>
                <w:bCs/>
                <w:szCs w:val="22"/>
              </w:rPr>
            </w:pPr>
            <w:r w:rsidRPr="00A27DB2">
              <w:rPr>
                <w:rFonts w:eastAsia="Times" w:cs="Arial"/>
                <w:b/>
                <w:szCs w:val="22"/>
              </w:rPr>
              <w:t>AND</w:t>
            </w:r>
          </w:p>
        </w:tc>
        <w:tc>
          <w:tcPr>
            <w:tcW w:w="6343" w:type="dxa"/>
          </w:tcPr>
          <w:p w14:paraId="22F6E2D1" w14:textId="77777777" w:rsidR="00DC2836" w:rsidRPr="00A27DB2" w:rsidRDefault="00DC2836" w:rsidP="005260E7">
            <w:pPr>
              <w:pStyle w:val="ACSNormal15"/>
              <w:spacing w:after="0" w:line="480" w:lineRule="auto"/>
              <w:rPr>
                <w:rFonts w:ascii="Arial Bold" w:eastAsia="Times" w:hAnsi="Arial Bold" w:cs="Arial"/>
                <w:b/>
                <w:bCs/>
                <w:szCs w:val="22"/>
              </w:rPr>
            </w:pPr>
          </w:p>
        </w:tc>
      </w:tr>
      <w:tr w:rsidR="00DC2836" w:rsidRPr="00A27DB2" w14:paraId="6DDA301D" w14:textId="77777777" w:rsidTr="005260E7">
        <w:tc>
          <w:tcPr>
            <w:tcW w:w="2268" w:type="dxa"/>
          </w:tcPr>
          <w:p w14:paraId="5F0724D9" w14:textId="77777777" w:rsidR="00DC2836" w:rsidRPr="00A27DB2" w:rsidRDefault="00DC2836" w:rsidP="005260E7">
            <w:pPr>
              <w:spacing w:line="276" w:lineRule="auto"/>
              <w:rPr>
                <w:rFonts w:eastAsia="Times" w:cs="Arial"/>
                <w:b/>
                <w:bCs/>
              </w:rPr>
            </w:pPr>
            <w:r w:rsidRPr="00DC2836">
              <w:rPr>
                <w:rFonts w:eastAsia="Times" w:cs="Arial"/>
                <w:b/>
                <w:bCs/>
              </w:rPr>
              <w:t>Licensee</w:t>
            </w:r>
            <w:r w:rsidRPr="00A27DB2">
              <w:rPr>
                <w:rFonts w:eastAsia="Times" w:cs="Arial"/>
                <w:b/>
                <w:bCs/>
              </w:rPr>
              <w:t>(s)</w:t>
            </w:r>
          </w:p>
          <w:p w14:paraId="301D845B" w14:textId="77777777" w:rsidR="00DC2836" w:rsidRPr="00A27DB2" w:rsidRDefault="00DC2836" w:rsidP="005260E7">
            <w:pPr>
              <w:spacing w:line="276" w:lineRule="auto"/>
              <w:rPr>
                <w:rFonts w:eastAsia="Times" w:cs="Arial"/>
              </w:rPr>
            </w:pPr>
            <w:r w:rsidRPr="00A27DB2">
              <w:rPr>
                <w:rFonts w:eastAsia="Times" w:cs="Arial"/>
                <w:b/>
                <w:bCs/>
              </w:rPr>
              <w:t>Full names:</w:t>
            </w:r>
            <w:r w:rsidRPr="00A27DB2">
              <w:rPr>
                <w:rFonts w:eastAsia="Times" w:cs="Arial"/>
              </w:rPr>
              <w:t xml:space="preserve">   </w:t>
            </w:r>
          </w:p>
        </w:tc>
        <w:tc>
          <w:tcPr>
            <w:tcW w:w="6343" w:type="dxa"/>
          </w:tcPr>
          <w:p w14:paraId="776B63A2" w14:textId="77777777" w:rsidR="00DC2836" w:rsidRPr="00A27DB2" w:rsidRDefault="00554FC7" w:rsidP="005260E7">
            <w:pPr>
              <w:pStyle w:val="ACSNormal15"/>
              <w:spacing w:after="0" w:line="276" w:lineRule="auto"/>
              <w:rPr>
                <w:rFonts w:eastAsia="Times" w:cs="Arial"/>
                <w:szCs w:val="22"/>
              </w:rPr>
            </w:pPr>
            <w:r>
              <w:rPr>
                <w:rFonts w:eastAsia="Times" w:cs="Arial"/>
                <w:szCs w:val="22"/>
              </w:rPr>
              <w:t xml:space="preserve"> </w:t>
            </w:r>
            <w:r w:rsidR="00DC2836" w:rsidRPr="00A27DB2">
              <w:rPr>
                <w:rFonts w:eastAsia="Times" w:cs="Arial"/>
                <w:szCs w:val="22"/>
              </w:rPr>
              <w:t>………………………………………………………………..</w:t>
            </w:r>
          </w:p>
        </w:tc>
      </w:tr>
      <w:tr w:rsidR="00DC2836" w:rsidRPr="00A27DB2" w14:paraId="524C65EB" w14:textId="77777777" w:rsidTr="005260E7">
        <w:tc>
          <w:tcPr>
            <w:tcW w:w="2268" w:type="dxa"/>
          </w:tcPr>
          <w:p w14:paraId="6674C8E3" w14:textId="77777777" w:rsidR="00DC2836" w:rsidRPr="00A27DB2" w:rsidRDefault="00DC2836" w:rsidP="005260E7">
            <w:pPr>
              <w:pStyle w:val="ACSNormal15"/>
              <w:spacing w:after="0" w:line="276" w:lineRule="auto"/>
              <w:rPr>
                <w:rFonts w:ascii="Arial Bold" w:eastAsia="Times" w:hAnsi="Arial Bold" w:cs="Arial"/>
                <w:szCs w:val="22"/>
              </w:rPr>
            </w:pPr>
          </w:p>
        </w:tc>
        <w:tc>
          <w:tcPr>
            <w:tcW w:w="6343" w:type="dxa"/>
          </w:tcPr>
          <w:p w14:paraId="294B8C26" w14:textId="77777777" w:rsidR="00DC2836" w:rsidRPr="00A27DB2" w:rsidRDefault="00DC2836" w:rsidP="005260E7">
            <w:pPr>
              <w:pStyle w:val="ACSNormal15"/>
              <w:spacing w:after="0" w:line="276" w:lineRule="auto"/>
              <w:rPr>
                <w:rFonts w:eastAsia="Times" w:cs="Arial"/>
                <w:szCs w:val="22"/>
              </w:rPr>
            </w:pPr>
            <w:r w:rsidRPr="00A27DB2">
              <w:rPr>
                <w:rFonts w:eastAsia="Times" w:cs="Arial"/>
                <w:szCs w:val="22"/>
              </w:rPr>
              <w:t>………………………………………………………….(“you”)</w:t>
            </w:r>
          </w:p>
        </w:tc>
      </w:tr>
    </w:tbl>
    <w:p w14:paraId="57EED996" w14:textId="77777777" w:rsidR="00056F9F" w:rsidRDefault="00DC2836" w:rsidP="00A33D1C">
      <w:pPr>
        <w:pStyle w:val="Heading1"/>
        <w:numPr>
          <w:ilvl w:val="0"/>
          <w:numId w:val="20"/>
        </w:numPr>
      </w:pPr>
      <w:bookmarkStart w:id="6" w:name="_Toc82084725"/>
      <w:bookmarkEnd w:id="4"/>
      <w:bookmarkEnd w:id="5"/>
      <w:r>
        <w:t>General Terms</w:t>
      </w:r>
      <w:bookmarkEnd w:id="6"/>
    </w:p>
    <w:p w14:paraId="011E3AF2" w14:textId="77777777" w:rsidR="005260E7" w:rsidRPr="008920A2" w:rsidRDefault="005260E7" w:rsidP="008920A2">
      <w:pPr>
        <w:pStyle w:val="Heading2"/>
      </w:pPr>
      <w:r w:rsidRPr="005260E7">
        <w:t>You and we agree that:</w:t>
      </w:r>
    </w:p>
    <w:p w14:paraId="7FC7F528" w14:textId="77777777" w:rsidR="005260E7" w:rsidRPr="008920A2" w:rsidRDefault="005260E7" w:rsidP="001E0AC3">
      <w:pPr>
        <w:pStyle w:val="ListBullet2"/>
        <w:numPr>
          <w:ilvl w:val="0"/>
          <w:numId w:val="26"/>
        </w:numPr>
        <w:tabs>
          <w:tab w:val="num" w:pos="1134"/>
        </w:tabs>
        <w:ind w:left="1134" w:hanging="567"/>
        <w:rPr>
          <w:rFonts w:eastAsia="Times"/>
        </w:rPr>
      </w:pPr>
      <w:r w:rsidRPr="005260E7">
        <w:rPr>
          <w:rFonts w:eastAsia="Times"/>
        </w:rPr>
        <w:t>i</w:t>
      </w:r>
      <w:r w:rsidRPr="00DF09E5">
        <w:rPr>
          <w:rFonts w:eastAsia="Times"/>
        </w:rPr>
        <w:t>f a word is set out in bold in this Licence when it is first used then its meaning is set out in Schedule 1 of this Licence</w:t>
      </w:r>
    </w:p>
    <w:p w14:paraId="3514F5EC" w14:textId="77777777" w:rsidR="005260E7" w:rsidRPr="008920A2" w:rsidRDefault="005260E7" w:rsidP="001E0AC3">
      <w:pPr>
        <w:pStyle w:val="ListBullet2"/>
        <w:numPr>
          <w:ilvl w:val="0"/>
          <w:numId w:val="26"/>
        </w:numPr>
        <w:tabs>
          <w:tab w:val="num" w:pos="1134"/>
        </w:tabs>
        <w:ind w:left="1134" w:hanging="567"/>
        <w:rPr>
          <w:rFonts w:eastAsia="Times"/>
        </w:rPr>
      </w:pPr>
      <w:r w:rsidRPr="00DF09E5">
        <w:rPr>
          <w:rFonts w:eastAsia="Times"/>
        </w:rPr>
        <w:t>the clause, paragraph, schedule and appendix headings do not form part of this Licence and shall not be taken into account in its construction or interpretation.</w:t>
      </w:r>
    </w:p>
    <w:p w14:paraId="002B1D74" w14:textId="5852DE85" w:rsidR="005260E7" w:rsidRPr="005260E7" w:rsidRDefault="005260E7" w:rsidP="00E015B6">
      <w:pPr>
        <w:pStyle w:val="Heading2"/>
      </w:pPr>
      <w:bookmarkStart w:id="7" w:name="_Ref82079859"/>
      <w:r w:rsidRPr="005260E7">
        <w:t xml:space="preserve">We grant </w:t>
      </w:r>
      <w:r w:rsidRPr="005260E7">
        <w:rPr>
          <w:b/>
        </w:rPr>
        <w:t>you</w:t>
      </w:r>
      <w:r w:rsidRPr="005260E7">
        <w:t xml:space="preserve"> the right to occupy</w:t>
      </w:r>
      <w:r w:rsidR="00057786">
        <w:t xml:space="preserve"> in</w:t>
      </w:r>
      <w:r w:rsidR="00EF68E2">
        <w:t>i</w:t>
      </w:r>
      <w:r w:rsidR="00057786">
        <w:t>tially</w:t>
      </w:r>
      <w:r w:rsidRPr="005260E7">
        <w:t xml:space="preserve"> </w:t>
      </w:r>
      <w:r w:rsidR="004733CC" w:rsidRPr="004733CC">
        <w:rPr>
          <w:b/>
          <w:bCs/>
        </w:rPr>
        <w:t>Room</w:t>
      </w:r>
      <w:r w:rsidR="004733CC">
        <w:rPr>
          <w:b/>
          <w:bCs/>
        </w:rPr>
        <w:t>……</w:t>
      </w:r>
      <w:r w:rsidR="004733CC">
        <w:t xml:space="preserve">which is part of the Property at: </w:t>
      </w:r>
      <w:r w:rsidR="00174016">
        <w:t xml:space="preserve"> </w:t>
      </w:r>
      <w:bookmarkEnd w:id="7"/>
    </w:p>
    <w:tbl>
      <w:tblPr>
        <w:tblW w:w="10598" w:type="dxa"/>
        <w:tblInd w:w="567" w:type="dxa"/>
        <w:tblLook w:val="04A0" w:firstRow="1" w:lastRow="0" w:firstColumn="1" w:lastColumn="0" w:noHBand="0" w:noVBand="1"/>
      </w:tblPr>
      <w:tblGrid>
        <w:gridCol w:w="10598"/>
      </w:tblGrid>
      <w:tr w:rsidR="008920A2" w:rsidRPr="008920A2" w14:paraId="7677D36F" w14:textId="77777777" w:rsidTr="00554FC7">
        <w:tc>
          <w:tcPr>
            <w:tcW w:w="10598" w:type="dxa"/>
          </w:tcPr>
          <w:p w14:paraId="11159FE5" w14:textId="77777777" w:rsidR="00554FC7" w:rsidRDefault="00E015B6" w:rsidP="008920A2">
            <w:pPr>
              <w:tabs>
                <w:tab w:val="left" w:pos="1985"/>
                <w:tab w:val="left" w:pos="2552"/>
              </w:tabs>
              <w:outlineLvl w:val="1"/>
              <w:rPr>
                <w:bCs/>
                <w:caps/>
                <w:color w:val="000000"/>
                <w:szCs w:val="20"/>
              </w:rPr>
            </w:pPr>
            <w:r>
              <w:rPr>
                <w:bCs/>
                <w:caps/>
                <w:color w:val="000000"/>
                <w:szCs w:val="20"/>
              </w:rPr>
              <w:t>…………………………………………………………………………………………………</w:t>
            </w:r>
          </w:p>
          <w:p w14:paraId="05A3C2E1" w14:textId="2FA89A07" w:rsidR="00554FC7" w:rsidRPr="008920A2" w:rsidRDefault="00E015B6" w:rsidP="008920A2">
            <w:pPr>
              <w:tabs>
                <w:tab w:val="left" w:pos="1985"/>
                <w:tab w:val="left" w:pos="2552"/>
              </w:tabs>
              <w:outlineLvl w:val="1"/>
              <w:rPr>
                <w:bCs/>
                <w:caps/>
                <w:color w:val="000000"/>
                <w:szCs w:val="20"/>
              </w:rPr>
            </w:pPr>
            <w:r>
              <w:rPr>
                <w:bCs/>
                <w:caps/>
                <w:color w:val="000000"/>
                <w:szCs w:val="20"/>
              </w:rPr>
              <w:t>…………………………………………………………………………………………………</w:t>
            </w:r>
          </w:p>
        </w:tc>
      </w:tr>
    </w:tbl>
    <w:p w14:paraId="6DF74755" w14:textId="77777777" w:rsidR="005260E7" w:rsidRPr="005260E7" w:rsidRDefault="005260E7" w:rsidP="00DB6667">
      <w:pPr>
        <w:pStyle w:val="Heading2"/>
        <w:numPr>
          <w:ilvl w:val="0"/>
          <w:numId w:val="0"/>
        </w:numPr>
        <w:ind w:left="567"/>
      </w:pPr>
      <w:r w:rsidRPr="005260E7">
        <w:t xml:space="preserve">on the terms and conditions set out in the </w:t>
      </w:r>
      <w:r w:rsidRPr="005260E7">
        <w:rPr>
          <w:b/>
        </w:rPr>
        <w:t>Licence</w:t>
      </w:r>
      <w:r w:rsidRPr="005260E7">
        <w:t xml:space="preserve"> with the use of the </w:t>
      </w:r>
      <w:r w:rsidRPr="005260E7">
        <w:rPr>
          <w:b/>
        </w:rPr>
        <w:t>Communal Areas</w:t>
      </w:r>
      <w:r w:rsidRPr="005260E7">
        <w:t xml:space="preserve"> </w:t>
      </w:r>
      <w:r w:rsidR="00DB6667">
        <w:rPr>
          <w:color w:val="auto"/>
        </w:rPr>
        <w:t>and</w:t>
      </w:r>
      <w:r w:rsidRPr="00DB6667">
        <w:rPr>
          <w:color w:val="auto"/>
        </w:rPr>
        <w:t xml:space="preserve"> the </w:t>
      </w:r>
      <w:r w:rsidRPr="00DB6667">
        <w:rPr>
          <w:b/>
          <w:color w:val="auto"/>
        </w:rPr>
        <w:t>Contents</w:t>
      </w:r>
      <w:r w:rsidRPr="00DB6667">
        <w:rPr>
          <w:color w:val="auto"/>
        </w:rPr>
        <w:t xml:space="preserve">, listed in Schedule </w:t>
      </w:r>
      <w:r w:rsidR="00456849" w:rsidRPr="00DB6667">
        <w:rPr>
          <w:color w:val="auto"/>
        </w:rPr>
        <w:t>3.</w:t>
      </w:r>
    </w:p>
    <w:p w14:paraId="42787D97" w14:textId="6234D243" w:rsidR="007A2CFE" w:rsidRDefault="007A2CFE" w:rsidP="00DB6667">
      <w:pPr>
        <w:pStyle w:val="Heading2"/>
      </w:pPr>
      <w:bookmarkStart w:id="8" w:name="_Ref82079897"/>
      <w:r>
        <w:t xml:space="preserve">You must not allow more </w:t>
      </w:r>
      <w:r w:rsidRPr="007A2CFE">
        <w:t xml:space="preserve">than …..person/s to </w:t>
      </w:r>
      <w:r>
        <w:t xml:space="preserve">live in </w:t>
      </w:r>
      <w:r w:rsidR="001A2112">
        <w:t>your room/</w:t>
      </w:r>
      <w:r w:rsidR="008E247D">
        <w:t xml:space="preserve">the </w:t>
      </w:r>
      <w:r w:rsidR="008E247D" w:rsidRPr="004733CC">
        <w:rPr>
          <w:b/>
          <w:bCs/>
        </w:rPr>
        <w:t>Property</w:t>
      </w:r>
      <w:r w:rsidR="008E247D">
        <w:rPr>
          <w:b/>
          <w:bCs/>
        </w:rPr>
        <w:t>.</w:t>
      </w:r>
    </w:p>
    <w:p w14:paraId="2376F17C" w14:textId="6B953A91" w:rsidR="005260E7" w:rsidRDefault="005260E7" w:rsidP="00DB6667">
      <w:pPr>
        <w:pStyle w:val="Heading2"/>
      </w:pPr>
      <w:r w:rsidRPr="005260E7">
        <w:t xml:space="preserve">The </w:t>
      </w:r>
      <w:r w:rsidRPr="005260E7">
        <w:rPr>
          <w:b/>
        </w:rPr>
        <w:t>Start Date</w:t>
      </w:r>
      <w:r w:rsidRPr="005260E7">
        <w:t xml:space="preserve"> of this Licence is</w:t>
      </w:r>
      <w:r w:rsidR="00537DCE">
        <w:t>: __________</w:t>
      </w:r>
      <w:r w:rsidR="00E015B6">
        <w:t>.</w:t>
      </w:r>
      <w:r w:rsidRPr="005260E7">
        <w:t xml:space="preserve"> This Licence is a </w:t>
      </w:r>
      <w:r w:rsidR="00E015B6">
        <w:rPr>
          <w:lang w:eastAsia="en-GB"/>
        </w:rPr>
        <w:t>l</w:t>
      </w:r>
      <w:r w:rsidRPr="005260E7">
        <w:rPr>
          <w:lang w:eastAsia="en-GB"/>
        </w:rPr>
        <w:t>icence protected by the Protection from Eviction Act 1977.</w:t>
      </w:r>
      <w:bookmarkEnd w:id="8"/>
    </w:p>
    <w:p w14:paraId="251ADD8B" w14:textId="77777777" w:rsidR="005260E7" w:rsidRPr="008920A2" w:rsidRDefault="005260E7" w:rsidP="008920A2">
      <w:pPr>
        <w:pStyle w:val="SubHeader"/>
        <w:ind w:firstLine="567"/>
      </w:pPr>
      <w:r w:rsidRPr="005260E7">
        <w:t xml:space="preserve">Licence Charge payments </w:t>
      </w:r>
    </w:p>
    <w:p w14:paraId="12B1D984" w14:textId="77777777" w:rsidR="008920A2" w:rsidRPr="008920A2" w:rsidRDefault="005260E7" w:rsidP="00A87AF3">
      <w:pPr>
        <w:pStyle w:val="Heading2"/>
      </w:pPr>
      <w:r w:rsidRPr="005260E7">
        <w:lastRenderedPageBreak/>
        <w:t xml:space="preserve">Your </w:t>
      </w:r>
      <w:r w:rsidRPr="005260E7">
        <w:rPr>
          <w:b/>
        </w:rPr>
        <w:t>Licence Charge</w:t>
      </w:r>
      <w:r w:rsidRPr="005260E7">
        <w:t xml:space="preserve"> is made up of </w:t>
      </w:r>
      <w:r w:rsidRPr="005260E7">
        <w:rPr>
          <w:b/>
        </w:rPr>
        <w:t>Net Licence Charge</w:t>
      </w:r>
      <w:r w:rsidR="00E015B6">
        <w:t xml:space="preserve"> and</w:t>
      </w:r>
      <w:r w:rsidRPr="005260E7">
        <w:t xml:space="preserve"> </w:t>
      </w:r>
      <w:r w:rsidRPr="005260E7">
        <w:rPr>
          <w:b/>
        </w:rPr>
        <w:t>Service Charge</w:t>
      </w:r>
      <w:r w:rsidRPr="005260E7">
        <w:t xml:space="preserve"> added together which at the Start Date are:</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3649"/>
      </w:tblGrid>
      <w:tr w:rsidR="008920A2" w:rsidRPr="008E03BC" w14:paraId="001F8F95" w14:textId="77777777" w:rsidTr="00ED6858">
        <w:tc>
          <w:tcPr>
            <w:tcW w:w="5070" w:type="dxa"/>
            <w:tcBorders>
              <w:top w:val="nil"/>
              <w:left w:val="nil"/>
              <w:bottom w:val="nil"/>
              <w:right w:val="nil"/>
            </w:tcBorders>
          </w:tcPr>
          <w:p w14:paraId="4BF26363" w14:textId="77777777" w:rsidR="008920A2" w:rsidRPr="008E03BC" w:rsidRDefault="008920A2" w:rsidP="00ED6858">
            <w:pPr>
              <w:tabs>
                <w:tab w:val="left" w:pos="1985"/>
                <w:tab w:val="left" w:pos="2552"/>
              </w:tabs>
              <w:outlineLvl w:val="1"/>
              <w:rPr>
                <w:color w:val="000000"/>
                <w:szCs w:val="20"/>
              </w:rPr>
            </w:pPr>
            <w:r w:rsidRPr="008E03BC">
              <w:rPr>
                <w:color w:val="000000"/>
                <w:szCs w:val="20"/>
              </w:rPr>
              <w:t xml:space="preserve">Net </w:t>
            </w:r>
            <w:r>
              <w:rPr>
                <w:color w:val="000000"/>
                <w:szCs w:val="20"/>
              </w:rPr>
              <w:t>Licence Charge</w:t>
            </w:r>
            <w:r w:rsidRPr="008E03BC">
              <w:rPr>
                <w:color w:val="000000"/>
                <w:szCs w:val="20"/>
              </w:rPr>
              <w:t xml:space="preserve"> </w:t>
            </w:r>
          </w:p>
        </w:tc>
        <w:tc>
          <w:tcPr>
            <w:tcW w:w="3649" w:type="dxa"/>
            <w:tcBorders>
              <w:top w:val="nil"/>
              <w:left w:val="nil"/>
              <w:bottom w:val="nil"/>
              <w:right w:val="nil"/>
            </w:tcBorders>
          </w:tcPr>
          <w:p w14:paraId="2CDB9CEA" w14:textId="77777777" w:rsidR="008920A2" w:rsidRPr="008E03BC" w:rsidRDefault="008920A2" w:rsidP="00ED6858">
            <w:pPr>
              <w:tabs>
                <w:tab w:val="left" w:pos="1985"/>
                <w:tab w:val="left" w:pos="2552"/>
              </w:tabs>
              <w:outlineLvl w:val="1"/>
              <w:rPr>
                <w:color w:val="000000"/>
                <w:szCs w:val="20"/>
              </w:rPr>
            </w:pPr>
            <w:r w:rsidRPr="008E03BC">
              <w:rPr>
                <w:color w:val="000000"/>
                <w:szCs w:val="20"/>
              </w:rPr>
              <w:t>£………………………………………</w:t>
            </w:r>
          </w:p>
        </w:tc>
      </w:tr>
      <w:tr w:rsidR="008920A2" w:rsidRPr="008C7027" w14:paraId="13F008FC" w14:textId="77777777" w:rsidTr="00ED6858">
        <w:tc>
          <w:tcPr>
            <w:tcW w:w="5070" w:type="dxa"/>
            <w:tcBorders>
              <w:top w:val="nil"/>
              <w:left w:val="nil"/>
              <w:bottom w:val="nil"/>
              <w:right w:val="nil"/>
            </w:tcBorders>
          </w:tcPr>
          <w:p w14:paraId="55D4010C" w14:textId="77777777" w:rsidR="008920A2" w:rsidRPr="008E03BC" w:rsidRDefault="008920A2" w:rsidP="00ED6858">
            <w:pPr>
              <w:tabs>
                <w:tab w:val="left" w:pos="1985"/>
                <w:tab w:val="left" w:pos="2552"/>
              </w:tabs>
              <w:ind w:left="567" w:hanging="567"/>
              <w:outlineLvl w:val="1"/>
              <w:rPr>
                <w:b/>
                <w:bCs/>
                <w:color w:val="000000"/>
                <w:szCs w:val="20"/>
              </w:rPr>
            </w:pPr>
            <w:r w:rsidRPr="008E03BC">
              <w:rPr>
                <w:b/>
                <w:bCs/>
                <w:color w:val="000000"/>
                <w:szCs w:val="20"/>
              </w:rPr>
              <w:t>Benefit Eligible Service Charge</w:t>
            </w:r>
            <w:r w:rsidRPr="008E03BC">
              <w:rPr>
                <w:b/>
                <w:bCs/>
                <w:color w:val="000000"/>
                <w:szCs w:val="20"/>
              </w:rPr>
              <w:tab/>
            </w:r>
          </w:p>
          <w:p w14:paraId="413912DC" w14:textId="77777777" w:rsidR="008920A2" w:rsidRPr="008E03BC" w:rsidRDefault="008920A2" w:rsidP="005430DD">
            <w:pPr>
              <w:tabs>
                <w:tab w:val="left" w:pos="1985"/>
                <w:tab w:val="left" w:pos="2552"/>
              </w:tabs>
              <w:ind w:left="567" w:hanging="567"/>
              <w:outlineLvl w:val="1"/>
              <w:rPr>
                <w:color w:val="000000"/>
                <w:szCs w:val="20"/>
              </w:rPr>
            </w:pPr>
            <w:r w:rsidRPr="008E03BC">
              <w:rPr>
                <w:b/>
                <w:bCs/>
                <w:color w:val="000000"/>
                <w:szCs w:val="20"/>
              </w:rPr>
              <w:t>Non-Benefit Eligible Service Charge</w:t>
            </w:r>
          </w:p>
        </w:tc>
        <w:tc>
          <w:tcPr>
            <w:tcW w:w="3649" w:type="dxa"/>
            <w:tcBorders>
              <w:top w:val="nil"/>
              <w:left w:val="nil"/>
              <w:bottom w:val="nil"/>
              <w:right w:val="nil"/>
            </w:tcBorders>
          </w:tcPr>
          <w:p w14:paraId="4595608E" w14:textId="77777777" w:rsidR="008920A2" w:rsidRPr="008C7027" w:rsidRDefault="008920A2" w:rsidP="00ED6858">
            <w:pPr>
              <w:tabs>
                <w:tab w:val="left" w:pos="1985"/>
                <w:tab w:val="left" w:pos="2552"/>
              </w:tabs>
              <w:outlineLvl w:val="1"/>
              <w:rPr>
                <w:color w:val="000000"/>
                <w:szCs w:val="20"/>
              </w:rPr>
            </w:pPr>
            <w:r w:rsidRPr="008C7027">
              <w:rPr>
                <w:color w:val="000000"/>
                <w:szCs w:val="20"/>
              </w:rPr>
              <w:t>£………………………………………</w:t>
            </w:r>
          </w:p>
          <w:p w14:paraId="0EA6113D" w14:textId="77777777" w:rsidR="008920A2" w:rsidRPr="008C7027" w:rsidRDefault="008920A2" w:rsidP="00E015B6">
            <w:pPr>
              <w:tabs>
                <w:tab w:val="left" w:pos="1985"/>
                <w:tab w:val="left" w:pos="2552"/>
              </w:tabs>
              <w:outlineLvl w:val="1"/>
              <w:rPr>
                <w:color w:val="000000"/>
                <w:szCs w:val="20"/>
              </w:rPr>
            </w:pPr>
            <w:r w:rsidRPr="008C7027">
              <w:rPr>
                <w:color w:val="000000"/>
                <w:szCs w:val="20"/>
              </w:rPr>
              <w:t>£………………………………………</w:t>
            </w:r>
          </w:p>
        </w:tc>
      </w:tr>
      <w:tr w:rsidR="008920A2" w:rsidRPr="008E03BC" w14:paraId="731FD69E" w14:textId="77777777" w:rsidTr="00ED6858">
        <w:tc>
          <w:tcPr>
            <w:tcW w:w="5070" w:type="dxa"/>
            <w:tcBorders>
              <w:top w:val="nil"/>
              <w:left w:val="nil"/>
              <w:bottom w:val="nil"/>
              <w:right w:val="nil"/>
            </w:tcBorders>
          </w:tcPr>
          <w:p w14:paraId="7A956B62" w14:textId="77777777" w:rsidR="008920A2" w:rsidRPr="008E03BC" w:rsidRDefault="008920A2" w:rsidP="00ED6858">
            <w:pPr>
              <w:tabs>
                <w:tab w:val="left" w:pos="1985"/>
                <w:tab w:val="left" w:pos="2552"/>
              </w:tabs>
              <w:outlineLvl w:val="1"/>
              <w:rPr>
                <w:b/>
                <w:bCs/>
                <w:color w:val="000000"/>
                <w:szCs w:val="20"/>
              </w:rPr>
            </w:pPr>
            <w:r w:rsidRPr="008E03BC">
              <w:rPr>
                <w:b/>
                <w:bCs/>
                <w:color w:val="000000"/>
                <w:szCs w:val="20"/>
              </w:rPr>
              <w:t xml:space="preserve">Total </w:t>
            </w:r>
            <w:r w:rsidRPr="00DB6667">
              <w:rPr>
                <w:b/>
                <w:bCs/>
                <w:color w:val="000000"/>
                <w:szCs w:val="20"/>
              </w:rPr>
              <w:t>weekly</w:t>
            </w:r>
            <w:r w:rsidRPr="008E03BC">
              <w:rPr>
                <w:b/>
                <w:bCs/>
                <w:color w:val="000000"/>
                <w:szCs w:val="20"/>
              </w:rPr>
              <w:t xml:space="preserve"> </w:t>
            </w:r>
            <w:r>
              <w:rPr>
                <w:b/>
                <w:bCs/>
                <w:color w:val="000000"/>
                <w:szCs w:val="20"/>
              </w:rPr>
              <w:t>Licence Charge</w:t>
            </w:r>
          </w:p>
        </w:tc>
        <w:tc>
          <w:tcPr>
            <w:tcW w:w="3649" w:type="dxa"/>
            <w:tcBorders>
              <w:top w:val="nil"/>
              <w:left w:val="nil"/>
              <w:bottom w:val="nil"/>
              <w:right w:val="nil"/>
            </w:tcBorders>
          </w:tcPr>
          <w:p w14:paraId="51458583" w14:textId="77777777" w:rsidR="008920A2" w:rsidRPr="008E03BC" w:rsidRDefault="008920A2" w:rsidP="00ED6858">
            <w:pPr>
              <w:tabs>
                <w:tab w:val="left" w:pos="1985"/>
                <w:tab w:val="left" w:pos="2552"/>
              </w:tabs>
              <w:outlineLvl w:val="1"/>
              <w:rPr>
                <w:b/>
                <w:bCs/>
                <w:color w:val="000000"/>
                <w:szCs w:val="20"/>
              </w:rPr>
            </w:pPr>
            <w:r w:rsidRPr="008E03BC">
              <w:rPr>
                <w:b/>
                <w:bCs/>
                <w:color w:val="000000"/>
                <w:szCs w:val="20"/>
              </w:rPr>
              <w:t>£………………………………………</w:t>
            </w:r>
          </w:p>
        </w:tc>
      </w:tr>
    </w:tbl>
    <w:p w14:paraId="2779580C" w14:textId="77777777" w:rsidR="005260E7" w:rsidRPr="008920A2" w:rsidRDefault="006D46B4" w:rsidP="008920A2">
      <w:pPr>
        <w:pStyle w:val="Heading2"/>
      </w:pPr>
      <w:r>
        <w:t>If the Start Date of this Licence is not a Monday, t</w:t>
      </w:r>
      <w:r w:rsidR="005260E7" w:rsidRPr="005260E7">
        <w:t>he Licence Charge</w:t>
      </w:r>
      <w:r w:rsidR="005260E7" w:rsidRPr="005260E7">
        <w:rPr>
          <w:b/>
        </w:rPr>
        <w:t xml:space="preserve"> </w:t>
      </w:r>
      <w:r w:rsidR="005260E7" w:rsidRPr="005260E7">
        <w:t xml:space="preserve">for the </w:t>
      </w:r>
      <w:r w:rsidR="005260E7" w:rsidRPr="005260E7">
        <w:rPr>
          <w:b/>
        </w:rPr>
        <w:t>First Period</w:t>
      </w:r>
      <w:r w:rsidR="005260E7" w:rsidRPr="005260E7">
        <w:t xml:space="preserve"> will be a pro-rata amount of the Licence Charge and is due on the Start Date. The Licence Charge for the </w:t>
      </w:r>
      <w:r w:rsidR="005260E7" w:rsidRPr="005260E7">
        <w:rPr>
          <w:b/>
        </w:rPr>
        <w:t>Second and Subsequent Periods</w:t>
      </w:r>
      <w:r w:rsidR="005260E7" w:rsidRPr="005260E7">
        <w:t xml:space="preserve"> is due </w:t>
      </w:r>
      <w:r w:rsidR="005260E7" w:rsidRPr="00DB6667">
        <w:t>weekly</w:t>
      </w:r>
      <w:r w:rsidR="005260E7" w:rsidRPr="005260E7">
        <w:t xml:space="preserve"> in advance and is payable on </w:t>
      </w:r>
      <w:r w:rsidR="005260E7" w:rsidRPr="00DB6667">
        <w:t>a Monday</w:t>
      </w:r>
      <w:r w:rsidR="002E33B1" w:rsidRPr="0086510D">
        <w:t>.</w:t>
      </w:r>
    </w:p>
    <w:p w14:paraId="75338685" w14:textId="77777777" w:rsidR="005260E7" w:rsidRPr="008E03BC" w:rsidRDefault="005260E7" w:rsidP="008E03BC">
      <w:pPr>
        <w:pStyle w:val="Heading2"/>
        <w:numPr>
          <w:ilvl w:val="0"/>
          <w:numId w:val="0"/>
        </w:numPr>
        <w:ind w:left="567"/>
        <w:rPr>
          <w:b/>
          <w:bCs/>
        </w:rPr>
      </w:pPr>
      <w:r w:rsidRPr="008E03BC">
        <w:rPr>
          <w:b/>
          <w:bCs/>
        </w:rPr>
        <w:t>Please note that the above amounts are subject to change in the way set out in this Licence.</w:t>
      </w:r>
    </w:p>
    <w:p w14:paraId="54BC8511" w14:textId="613AE7C1" w:rsidR="005260E7" w:rsidRPr="008E03BC" w:rsidRDefault="005260E7" w:rsidP="008E03BC">
      <w:pPr>
        <w:pStyle w:val="SubHeader"/>
        <w:ind w:left="567"/>
      </w:pPr>
      <w:r w:rsidRPr="005260E7">
        <w:t>First change to the Licence Charge if the Start Date is in February or March</w:t>
      </w:r>
    </w:p>
    <w:p w14:paraId="5F49B49E" w14:textId="17E172BE" w:rsidR="008E03BC" w:rsidRPr="005260E7" w:rsidRDefault="005260E7" w:rsidP="008E03BC">
      <w:pPr>
        <w:pStyle w:val="Heading2"/>
      </w:pPr>
      <w:bookmarkStart w:id="9" w:name="_Ref82079512"/>
      <w:r w:rsidRPr="005260E7">
        <w:t>If the Start Date is in February or March, your Licence Charge will change on the</w:t>
      </w:r>
      <w:r w:rsidR="002E33B1" w:rsidRPr="00DB6667">
        <w:t xml:space="preserve"> </w:t>
      </w:r>
      <w:r w:rsidRPr="00DB6667">
        <w:t>first Monday in April</w:t>
      </w:r>
      <w:r w:rsidR="002E33B1">
        <w:t xml:space="preserve"> </w:t>
      </w:r>
      <w:r w:rsidRPr="005260E7">
        <w:t xml:space="preserve">following the Start Date and from that date the new Licence Charge for </w:t>
      </w:r>
      <w:r w:rsidR="001A2112">
        <w:t>your room/</w:t>
      </w:r>
      <w:r w:rsidR="008E247D">
        <w:t xml:space="preserve">the </w:t>
      </w:r>
      <w:r w:rsidR="008E247D" w:rsidRPr="004733CC">
        <w:rPr>
          <w:b/>
          <w:bCs/>
        </w:rPr>
        <w:t>Property</w:t>
      </w:r>
      <w:r w:rsidR="00EF68E2">
        <w:rPr>
          <w:b/>
          <w:bCs/>
        </w:rPr>
        <w:t xml:space="preserve"> </w:t>
      </w:r>
      <w:r w:rsidRPr="005260E7">
        <w:t>will be:</w:t>
      </w:r>
      <w:bookmarkEnd w:id="9"/>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3649"/>
      </w:tblGrid>
      <w:tr w:rsidR="008E03BC" w:rsidRPr="008E03BC" w14:paraId="685AE830" w14:textId="77777777" w:rsidTr="00ED6858">
        <w:tc>
          <w:tcPr>
            <w:tcW w:w="5070" w:type="dxa"/>
            <w:tcBorders>
              <w:top w:val="nil"/>
              <w:left w:val="nil"/>
              <w:bottom w:val="nil"/>
              <w:right w:val="nil"/>
            </w:tcBorders>
          </w:tcPr>
          <w:p w14:paraId="29A2EA44" w14:textId="77777777" w:rsidR="008E03BC" w:rsidRPr="008E03BC" w:rsidRDefault="008E03BC" w:rsidP="008E03BC">
            <w:pPr>
              <w:tabs>
                <w:tab w:val="left" w:pos="1985"/>
                <w:tab w:val="left" w:pos="2552"/>
              </w:tabs>
              <w:outlineLvl w:val="1"/>
              <w:rPr>
                <w:color w:val="000000"/>
                <w:szCs w:val="20"/>
              </w:rPr>
            </w:pPr>
            <w:r w:rsidRPr="008E03BC">
              <w:rPr>
                <w:color w:val="000000"/>
                <w:szCs w:val="20"/>
              </w:rPr>
              <w:t xml:space="preserve">Net </w:t>
            </w:r>
            <w:r>
              <w:rPr>
                <w:color w:val="000000"/>
                <w:szCs w:val="20"/>
              </w:rPr>
              <w:t>Licence Charge</w:t>
            </w:r>
            <w:r w:rsidRPr="008E03BC">
              <w:rPr>
                <w:color w:val="000000"/>
                <w:szCs w:val="20"/>
              </w:rPr>
              <w:t xml:space="preserve"> </w:t>
            </w:r>
          </w:p>
        </w:tc>
        <w:tc>
          <w:tcPr>
            <w:tcW w:w="3649" w:type="dxa"/>
            <w:tcBorders>
              <w:top w:val="nil"/>
              <w:left w:val="nil"/>
              <w:bottom w:val="nil"/>
              <w:right w:val="nil"/>
            </w:tcBorders>
          </w:tcPr>
          <w:p w14:paraId="6A01F683" w14:textId="77777777" w:rsidR="008E03BC" w:rsidRPr="008E03BC" w:rsidRDefault="008E03BC" w:rsidP="008E03BC">
            <w:pPr>
              <w:tabs>
                <w:tab w:val="left" w:pos="1985"/>
                <w:tab w:val="left" w:pos="2552"/>
              </w:tabs>
              <w:outlineLvl w:val="1"/>
              <w:rPr>
                <w:color w:val="000000"/>
                <w:szCs w:val="20"/>
              </w:rPr>
            </w:pPr>
            <w:r w:rsidRPr="008E03BC">
              <w:rPr>
                <w:color w:val="000000"/>
                <w:szCs w:val="20"/>
              </w:rPr>
              <w:t>£</w:t>
            </w:r>
          </w:p>
        </w:tc>
      </w:tr>
      <w:tr w:rsidR="008E03BC" w:rsidRPr="00FA5664" w14:paraId="220BFCB5" w14:textId="77777777" w:rsidTr="00ED6858">
        <w:tc>
          <w:tcPr>
            <w:tcW w:w="5070" w:type="dxa"/>
            <w:tcBorders>
              <w:top w:val="nil"/>
              <w:left w:val="nil"/>
              <w:bottom w:val="nil"/>
              <w:right w:val="nil"/>
            </w:tcBorders>
          </w:tcPr>
          <w:p w14:paraId="028A6929" w14:textId="77777777" w:rsidR="008E03BC" w:rsidRPr="00FA5664" w:rsidRDefault="008E03BC" w:rsidP="008E03BC">
            <w:pPr>
              <w:tabs>
                <w:tab w:val="left" w:pos="1985"/>
                <w:tab w:val="left" w:pos="2552"/>
              </w:tabs>
              <w:ind w:left="567" w:hanging="567"/>
              <w:outlineLvl w:val="1"/>
              <w:rPr>
                <w:color w:val="000000"/>
                <w:szCs w:val="20"/>
              </w:rPr>
            </w:pPr>
            <w:r w:rsidRPr="00FA5664">
              <w:rPr>
                <w:color w:val="000000"/>
                <w:szCs w:val="20"/>
              </w:rPr>
              <w:t>Benefit Eligible Service Charge</w:t>
            </w:r>
            <w:r w:rsidRPr="00FA5664">
              <w:rPr>
                <w:color w:val="000000"/>
                <w:szCs w:val="20"/>
              </w:rPr>
              <w:tab/>
            </w:r>
          </w:p>
          <w:p w14:paraId="12F0F6B4" w14:textId="77777777" w:rsidR="008E03BC" w:rsidRPr="008E03BC" w:rsidRDefault="008E03BC" w:rsidP="009017C5">
            <w:pPr>
              <w:tabs>
                <w:tab w:val="left" w:pos="1985"/>
                <w:tab w:val="left" w:pos="2552"/>
              </w:tabs>
              <w:ind w:left="567" w:hanging="567"/>
              <w:outlineLvl w:val="1"/>
              <w:rPr>
                <w:color w:val="000000"/>
                <w:szCs w:val="20"/>
              </w:rPr>
            </w:pPr>
            <w:r w:rsidRPr="00FA5664">
              <w:rPr>
                <w:color w:val="000000"/>
                <w:szCs w:val="20"/>
              </w:rPr>
              <w:t>Non-Benefit Eligible Service Charge</w:t>
            </w:r>
          </w:p>
        </w:tc>
        <w:tc>
          <w:tcPr>
            <w:tcW w:w="3649" w:type="dxa"/>
            <w:tcBorders>
              <w:top w:val="nil"/>
              <w:left w:val="nil"/>
              <w:bottom w:val="nil"/>
              <w:right w:val="nil"/>
            </w:tcBorders>
          </w:tcPr>
          <w:p w14:paraId="413522B2" w14:textId="77777777" w:rsidR="008E03BC" w:rsidRPr="00FA5664" w:rsidRDefault="00554FC7" w:rsidP="008E03BC">
            <w:pPr>
              <w:tabs>
                <w:tab w:val="left" w:pos="1985"/>
                <w:tab w:val="left" w:pos="2552"/>
              </w:tabs>
              <w:outlineLvl w:val="1"/>
              <w:rPr>
                <w:color w:val="000000"/>
                <w:szCs w:val="20"/>
              </w:rPr>
            </w:pPr>
            <w:r>
              <w:rPr>
                <w:color w:val="000000"/>
                <w:szCs w:val="20"/>
              </w:rPr>
              <w:t>£</w:t>
            </w:r>
          </w:p>
          <w:p w14:paraId="2E80E633" w14:textId="77777777" w:rsidR="008E03BC" w:rsidRPr="00FA5664" w:rsidRDefault="008E03BC" w:rsidP="009017C5">
            <w:pPr>
              <w:tabs>
                <w:tab w:val="left" w:pos="1985"/>
                <w:tab w:val="left" w:pos="2552"/>
              </w:tabs>
              <w:outlineLvl w:val="1"/>
              <w:rPr>
                <w:color w:val="000000"/>
                <w:szCs w:val="20"/>
              </w:rPr>
            </w:pPr>
            <w:r w:rsidRPr="00FA5664">
              <w:rPr>
                <w:color w:val="000000"/>
                <w:szCs w:val="20"/>
              </w:rPr>
              <w:t>£………………………………………</w:t>
            </w:r>
          </w:p>
        </w:tc>
      </w:tr>
      <w:tr w:rsidR="008E03BC" w:rsidRPr="008E03BC" w14:paraId="523F6F0F" w14:textId="77777777" w:rsidTr="00ED6858">
        <w:tc>
          <w:tcPr>
            <w:tcW w:w="5070" w:type="dxa"/>
            <w:tcBorders>
              <w:top w:val="nil"/>
              <w:left w:val="nil"/>
              <w:bottom w:val="nil"/>
              <w:right w:val="nil"/>
            </w:tcBorders>
          </w:tcPr>
          <w:p w14:paraId="40EA7EDA" w14:textId="77777777" w:rsidR="008E03BC" w:rsidRPr="008E03BC" w:rsidRDefault="008E03BC" w:rsidP="008E03BC">
            <w:pPr>
              <w:tabs>
                <w:tab w:val="left" w:pos="1985"/>
                <w:tab w:val="left" w:pos="2552"/>
              </w:tabs>
              <w:outlineLvl w:val="1"/>
              <w:rPr>
                <w:b/>
                <w:bCs/>
                <w:color w:val="000000"/>
                <w:szCs w:val="20"/>
              </w:rPr>
            </w:pPr>
            <w:r w:rsidRPr="008E03BC">
              <w:rPr>
                <w:b/>
                <w:bCs/>
                <w:color w:val="000000"/>
                <w:szCs w:val="20"/>
              </w:rPr>
              <w:t xml:space="preserve">Total </w:t>
            </w:r>
            <w:r w:rsidRPr="00DB6667">
              <w:rPr>
                <w:b/>
                <w:bCs/>
                <w:color w:val="000000"/>
                <w:szCs w:val="20"/>
              </w:rPr>
              <w:t>weekly</w:t>
            </w:r>
            <w:r w:rsidRPr="008E03BC">
              <w:rPr>
                <w:b/>
                <w:bCs/>
                <w:color w:val="000000"/>
                <w:szCs w:val="20"/>
              </w:rPr>
              <w:t xml:space="preserve"> </w:t>
            </w:r>
            <w:r>
              <w:rPr>
                <w:b/>
                <w:bCs/>
                <w:color w:val="000000"/>
                <w:szCs w:val="20"/>
              </w:rPr>
              <w:t>Licence Charge</w:t>
            </w:r>
          </w:p>
        </w:tc>
        <w:tc>
          <w:tcPr>
            <w:tcW w:w="3649" w:type="dxa"/>
            <w:tcBorders>
              <w:top w:val="nil"/>
              <w:left w:val="nil"/>
              <w:bottom w:val="nil"/>
              <w:right w:val="nil"/>
            </w:tcBorders>
          </w:tcPr>
          <w:p w14:paraId="7F113587" w14:textId="77777777" w:rsidR="008E03BC" w:rsidRPr="008E03BC" w:rsidRDefault="005430DD" w:rsidP="008E03BC">
            <w:pPr>
              <w:tabs>
                <w:tab w:val="left" w:pos="1985"/>
                <w:tab w:val="left" w:pos="2552"/>
              </w:tabs>
              <w:outlineLvl w:val="1"/>
              <w:rPr>
                <w:b/>
                <w:bCs/>
                <w:color w:val="000000"/>
                <w:szCs w:val="20"/>
              </w:rPr>
            </w:pPr>
            <w:r w:rsidRPr="008E03BC">
              <w:rPr>
                <w:b/>
                <w:bCs/>
                <w:color w:val="000000"/>
                <w:szCs w:val="20"/>
              </w:rPr>
              <w:t>£………………………………………</w:t>
            </w:r>
          </w:p>
        </w:tc>
      </w:tr>
    </w:tbl>
    <w:p w14:paraId="66946565" w14:textId="31DEB5A4" w:rsidR="00FC27E5" w:rsidRDefault="00FC27E5" w:rsidP="004D7886">
      <w:pPr>
        <w:pStyle w:val="Heading2"/>
        <w:numPr>
          <w:ilvl w:val="0"/>
          <w:numId w:val="0"/>
        </w:numPr>
        <w:ind w:left="567"/>
        <w:rPr>
          <w:rFonts w:eastAsia="Times"/>
        </w:rPr>
      </w:pPr>
      <w:r w:rsidRPr="00A145D1">
        <w:rPr>
          <w:color w:val="auto"/>
        </w:rPr>
        <w:t xml:space="preserve">Your </w:t>
      </w:r>
      <w:r w:rsidR="00A145D1" w:rsidRPr="00A145D1">
        <w:rPr>
          <w:color w:val="auto"/>
        </w:rPr>
        <w:t>weekly Licence</w:t>
      </w:r>
      <w:r w:rsidRPr="00A145D1">
        <w:rPr>
          <w:color w:val="auto"/>
        </w:rPr>
        <w:t xml:space="preserve"> Charge from </w:t>
      </w:r>
      <w:r w:rsidR="00A145D1" w:rsidRPr="00A145D1">
        <w:rPr>
          <w:color w:val="auto"/>
        </w:rPr>
        <w:t>t</w:t>
      </w:r>
      <w:r w:rsidRPr="00A145D1">
        <w:rPr>
          <w:color w:val="auto"/>
        </w:rPr>
        <w:t>he first Monday in April</w:t>
      </w:r>
      <w:r w:rsidR="00A145D1" w:rsidRPr="00A145D1">
        <w:rPr>
          <w:color w:val="auto"/>
        </w:rPr>
        <w:t xml:space="preserve"> </w:t>
      </w:r>
      <w:r w:rsidRPr="00A145D1">
        <w:rPr>
          <w:color w:val="auto"/>
        </w:rPr>
        <w:t xml:space="preserve">has been determined </w:t>
      </w:r>
      <w:r w:rsidRPr="003A19EF">
        <w:rPr>
          <w:rFonts w:eastAsia="Times"/>
        </w:rPr>
        <w:t>in accordance with clause 2.2.1(a) below</w:t>
      </w:r>
      <w:r w:rsidR="00EF6C14">
        <w:rPr>
          <w:rFonts w:eastAsia="Times"/>
        </w:rPr>
        <w:t>.</w:t>
      </w:r>
      <w:r w:rsidRPr="003A19EF">
        <w:rPr>
          <w:rFonts w:eastAsia="Times"/>
        </w:rPr>
        <w:t xml:space="preserve"> </w:t>
      </w:r>
    </w:p>
    <w:p w14:paraId="6602B073" w14:textId="77777777" w:rsidR="00FC27E5" w:rsidRPr="003A19EF" w:rsidRDefault="00FC27E5" w:rsidP="004D7886">
      <w:pPr>
        <w:pStyle w:val="Heading2"/>
        <w:numPr>
          <w:ilvl w:val="0"/>
          <w:numId w:val="0"/>
        </w:numPr>
        <w:ind w:left="567"/>
      </w:pPr>
      <w:r w:rsidRPr="003A19EF">
        <w:rPr>
          <w:color w:val="auto"/>
        </w:rPr>
        <w:t>If the Start Date is in February or March and this clause applies to you</w:t>
      </w:r>
      <w:r w:rsidR="005430DD">
        <w:rPr>
          <w:color w:val="auto"/>
        </w:rPr>
        <w:t>,</w:t>
      </w:r>
      <w:r w:rsidR="006D46B4">
        <w:rPr>
          <w:color w:val="auto"/>
        </w:rPr>
        <w:t xml:space="preserve"> </w:t>
      </w:r>
      <w:r w:rsidRPr="003A19EF">
        <w:t>clause 2.</w:t>
      </w:r>
      <w:r w:rsidR="00BF6FC2" w:rsidRPr="003A19EF">
        <w:t>2</w:t>
      </w:r>
      <w:r w:rsidRPr="003A19EF">
        <w:t xml:space="preserve">.1(b) below will not apply to this first change to your </w:t>
      </w:r>
      <w:r w:rsidR="00BF6FC2" w:rsidRPr="003A19EF">
        <w:t xml:space="preserve">Licence Charge </w:t>
      </w:r>
      <w:r w:rsidRPr="003A19EF">
        <w:t xml:space="preserve">but will apply to all subsequent changes to your </w:t>
      </w:r>
      <w:r w:rsidR="00BF6FC2" w:rsidRPr="003A19EF">
        <w:t>Licence Charge</w:t>
      </w:r>
      <w:r w:rsidR="009017C5">
        <w:t>.</w:t>
      </w:r>
      <w:r w:rsidR="00BF6FC2" w:rsidRPr="003A19EF">
        <w:t xml:space="preserve"> </w:t>
      </w:r>
    </w:p>
    <w:p w14:paraId="1038270A" w14:textId="77777777" w:rsidR="005260E7" w:rsidRPr="008E03BC" w:rsidRDefault="005260E7" w:rsidP="008E03BC">
      <w:pPr>
        <w:pStyle w:val="Heading2"/>
        <w:numPr>
          <w:ilvl w:val="0"/>
          <w:numId w:val="0"/>
        </w:numPr>
        <w:ind w:left="567"/>
        <w:rPr>
          <w:b/>
          <w:bCs/>
        </w:rPr>
      </w:pPr>
      <w:r w:rsidRPr="008E03BC">
        <w:rPr>
          <w:b/>
          <w:bCs/>
        </w:rPr>
        <w:t>* insert or delete as appropriate</w:t>
      </w:r>
    </w:p>
    <w:p w14:paraId="553E5664" w14:textId="77777777" w:rsidR="005260E7" w:rsidRPr="008E03BC" w:rsidRDefault="005260E7" w:rsidP="008E03BC">
      <w:pPr>
        <w:pStyle w:val="SubHeader"/>
        <w:ind w:firstLine="567"/>
      </w:pPr>
      <w:r w:rsidRPr="005260E7">
        <w:t>Former Occupancy Debts</w:t>
      </w:r>
    </w:p>
    <w:p w14:paraId="5385172A" w14:textId="77777777" w:rsidR="005260E7" w:rsidRPr="008E03BC" w:rsidRDefault="005260E7" w:rsidP="003F089F">
      <w:pPr>
        <w:pStyle w:val="Heading2"/>
      </w:pPr>
      <w:r w:rsidRPr="005260E7">
        <w:lastRenderedPageBreak/>
        <w:t>If this paragraph is completed, it means that this is an exceptional case and we have allowed you to:</w:t>
      </w:r>
    </w:p>
    <w:p w14:paraId="33D6821F" w14:textId="3EFBA569" w:rsidR="005260E7" w:rsidRDefault="005260E7" w:rsidP="001E0AC3">
      <w:pPr>
        <w:pStyle w:val="ListBullet2"/>
        <w:numPr>
          <w:ilvl w:val="0"/>
          <w:numId w:val="26"/>
        </w:numPr>
        <w:tabs>
          <w:tab w:val="num" w:pos="1134"/>
        </w:tabs>
        <w:ind w:left="1134" w:hanging="567"/>
      </w:pPr>
      <w:r w:rsidRPr="006774C5">
        <w:t xml:space="preserve">remain in occupation of </w:t>
      </w:r>
      <w:r w:rsidR="001A2112">
        <w:t>your room/</w:t>
      </w:r>
      <w:r w:rsidR="008E247D">
        <w:t xml:space="preserve">the Property </w:t>
      </w:r>
      <w:r w:rsidRPr="006774C5">
        <w:t>under a new Licence; or</w:t>
      </w:r>
    </w:p>
    <w:p w14:paraId="474AAD43" w14:textId="5705846F" w:rsidR="005260E7" w:rsidRPr="006774C5" w:rsidRDefault="005260E7" w:rsidP="001E0AC3">
      <w:pPr>
        <w:pStyle w:val="ListBullet2"/>
        <w:numPr>
          <w:ilvl w:val="0"/>
          <w:numId w:val="26"/>
        </w:numPr>
        <w:tabs>
          <w:tab w:val="num" w:pos="1134"/>
        </w:tabs>
        <w:ind w:left="1134" w:hanging="567"/>
      </w:pPr>
      <w:r w:rsidRPr="006774C5">
        <w:t xml:space="preserve">move into </w:t>
      </w:r>
      <w:r w:rsidR="001A2112">
        <w:t>your room/</w:t>
      </w:r>
      <w:r w:rsidR="008E247D">
        <w:t>the Property</w:t>
      </w:r>
    </w:p>
    <w:p w14:paraId="16E5C08E" w14:textId="77777777" w:rsidR="005260E7" w:rsidRPr="008E03BC" w:rsidRDefault="005260E7" w:rsidP="008E03BC">
      <w:pPr>
        <w:pStyle w:val="Heading2"/>
        <w:numPr>
          <w:ilvl w:val="0"/>
          <w:numId w:val="0"/>
        </w:numPr>
        <w:ind w:left="567"/>
      </w:pPr>
      <w:r w:rsidRPr="005260E7">
        <w:t xml:space="preserve">even though you have </w:t>
      </w:r>
      <w:r w:rsidRPr="005260E7">
        <w:rPr>
          <w:b/>
        </w:rPr>
        <w:t>Former Occupancy Debts</w:t>
      </w:r>
      <w:r w:rsidRPr="005260E7">
        <w:t xml:space="preserve"> arising:</w:t>
      </w:r>
    </w:p>
    <w:p w14:paraId="0718B991" w14:textId="09B6879F" w:rsidR="005260E7" w:rsidRPr="006774C5" w:rsidRDefault="005260E7" w:rsidP="001E0AC3">
      <w:pPr>
        <w:pStyle w:val="ListBullet2"/>
        <w:numPr>
          <w:ilvl w:val="0"/>
          <w:numId w:val="26"/>
        </w:numPr>
        <w:tabs>
          <w:tab w:val="num" w:pos="1134"/>
        </w:tabs>
        <w:ind w:left="1134" w:hanging="567"/>
      </w:pPr>
      <w:r w:rsidRPr="006774C5">
        <w:t xml:space="preserve">under a previous occupancy of </w:t>
      </w:r>
      <w:r w:rsidR="008E247D">
        <w:t>a</w:t>
      </w:r>
      <w:r w:rsidRPr="006774C5">
        <w:t xml:space="preserve"> Room; or</w:t>
      </w:r>
    </w:p>
    <w:p w14:paraId="5A93A912" w14:textId="77777777" w:rsidR="005260E7" w:rsidRPr="006774C5" w:rsidRDefault="005260E7" w:rsidP="001E0AC3">
      <w:pPr>
        <w:pStyle w:val="ListBullet2"/>
        <w:numPr>
          <w:ilvl w:val="0"/>
          <w:numId w:val="26"/>
        </w:numPr>
        <w:tabs>
          <w:tab w:val="num" w:pos="1134"/>
        </w:tabs>
        <w:ind w:left="1134" w:hanging="567"/>
      </w:pPr>
      <w:r w:rsidRPr="006774C5">
        <w:t>from another property owned by us;</w:t>
      </w:r>
    </w:p>
    <w:p w14:paraId="6DC9F69F" w14:textId="77777777" w:rsidR="005260E7" w:rsidRPr="008E03BC" w:rsidRDefault="005260E7" w:rsidP="008E03BC">
      <w:pPr>
        <w:pStyle w:val="Heading2"/>
        <w:numPr>
          <w:ilvl w:val="0"/>
          <w:numId w:val="0"/>
        </w:numPr>
        <w:ind w:left="567"/>
      </w:pPr>
      <w:r w:rsidRPr="005260E7">
        <w:t>which you must now pay.</w:t>
      </w:r>
    </w:p>
    <w:p w14:paraId="78071EDB" w14:textId="77777777" w:rsidR="005260E7" w:rsidRPr="008E03BC" w:rsidRDefault="008E03BC" w:rsidP="008E03BC">
      <w:pPr>
        <w:pStyle w:val="Heading2"/>
      </w:pPr>
      <w:r w:rsidRPr="008E03BC">
        <w:t xml:space="preserve">You agree that as at…………………………………………* being the date the occupancy of…………………………………………………………………………………….. ……………………….…………………………………………………………………………...* ended there were Former Occupancy Debts of £…………*     </w:t>
      </w:r>
    </w:p>
    <w:p w14:paraId="4437A361" w14:textId="77777777" w:rsidR="005260E7" w:rsidRPr="008E03BC" w:rsidRDefault="005260E7" w:rsidP="008E03BC">
      <w:pPr>
        <w:pStyle w:val="Heading2"/>
      </w:pPr>
      <w:r w:rsidRPr="005260E7">
        <w:t>You agree that you will pay the Former Occupancy Debts:</w:t>
      </w:r>
    </w:p>
    <w:p w14:paraId="2583A8C4" w14:textId="77777777" w:rsidR="008E03BC" w:rsidRPr="008E03BC" w:rsidRDefault="008E03BC" w:rsidP="001E0AC3">
      <w:pPr>
        <w:numPr>
          <w:ilvl w:val="0"/>
          <w:numId w:val="25"/>
        </w:numPr>
        <w:ind w:firstLine="131"/>
      </w:pPr>
      <w:bookmarkStart w:id="10" w:name="_Hlk53668624"/>
      <w:r w:rsidRPr="008E03BC">
        <w:t>immediately</w:t>
      </w:r>
    </w:p>
    <w:p w14:paraId="46EE2997" w14:textId="557F0669" w:rsidR="008E03BC" w:rsidRPr="008E03BC" w:rsidRDefault="008E03BC" w:rsidP="001E0AC3">
      <w:pPr>
        <w:numPr>
          <w:ilvl w:val="1"/>
          <w:numId w:val="25"/>
        </w:numPr>
        <w:ind w:hanging="589"/>
      </w:pPr>
      <w:r w:rsidRPr="008E03BC">
        <w:t xml:space="preserve">at the rate of £ __________ per </w:t>
      </w:r>
      <w:r w:rsidRPr="00DB6667">
        <w:t>week</w:t>
      </w:r>
      <w:r w:rsidRPr="008E03BC">
        <w:t xml:space="preserve"> until they are paid in full, the first payment to be made on or before ___________________</w:t>
      </w:r>
      <w:bookmarkEnd w:id="10"/>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9"/>
      </w:tblGrid>
      <w:tr w:rsidR="008E03BC" w:rsidRPr="008E03BC" w14:paraId="73680959" w14:textId="77777777" w:rsidTr="00ED6858">
        <w:tc>
          <w:tcPr>
            <w:tcW w:w="8719" w:type="dxa"/>
            <w:shd w:val="clear" w:color="auto" w:fill="A6A6A6"/>
          </w:tcPr>
          <w:p w14:paraId="39BE5D26" w14:textId="77777777" w:rsidR="008E03BC" w:rsidRPr="008E03BC" w:rsidRDefault="008E03BC" w:rsidP="008E03BC">
            <w:pPr>
              <w:tabs>
                <w:tab w:val="left" w:pos="1985"/>
                <w:tab w:val="left" w:pos="2552"/>
              </w:tabs>
              <w:spacing w:line="276" w:lineRule="auto"/>
              <w:outlineLvl w:val="1"/>
              <w:rPr>
                <w:color w:val="000000"/>
                <w:sz w:val="20"/>
                <w:szCs w:val="20"/>
              </w:rPr>
            </w:pPr>
            <w:bookmarkStart w:id="11" w:name="_Hlk53649802"/>
            <w:r w:rsidRPr="008E03BC">
              <w:rPr>
                <w:color w:val="000000"/>
                <w:sz w:val="20"/>
                <w:szCs w:val="20"/>
              </w:rPr>
              <w:t xml:space="preserve">FOR STAFF USE ONLY </w:t>
            </w:r>
          </w:p>
          <w:p w14:paraId="570845BB" w14:textId="77777777" w:rsidR="008E03BC" w:rsidRPr="008E03BC" w:rsidRDefault="008E03BC" w:rsidP="008E03BC">
            <w:pPr>
              <w:tabs>
                <w:tab w:val="left" w:pos="1985"/>
                <w:tab w:val="left" w:pos="2552"/>
              </w:tabs>
              <w:spacing w:line="276" w:lineRule="auto"/>
              <w:outlineLvl w:val="1"/>
              <w:rPr>
                <w:color w:val="000000"/>
                <w:szCs w:val="20"/>
              </w:rPr>
            </w:pPr>
            <w:r w:rsidRPr="008E03BC">
              <w:rPr>
                <w:color w:val="000000"/>
                <w:sz w:val="20"/>
                <w:szCs w:val="20"/>
              </w:rPr>
              <w:t>NB: please tick which sentence applies and delete the one that does not</w:t>
            </w:r>
          </w:p>
        </w:tc>
      </w:tr>
    </w:tbl>
    <w:bookmarkEnd w:id="11"/>
    <w:p w14:paraId="793B832E" w14:textId="3A7D8474" w:rsidR="005260E7" w:rsidRPr="00D17F46" w:rsidRDefault="005260E7" w:rsidP="00D17F46">
      <w:pPr>
        <w:pStyle w:val="Heading2"/>
      </w:pPr>
      <w:r w:rsidRPr="005260E7">
        <w:t xml:space="preserve">You agree that the Former Occupancy Debts are part of the Licence Charge due for </w:t>
      </w:r>
      <w:r w:rsidR="00B25814">
        <w:t>your room/</w:t>
      </w:r>
      <w:r w:rsidR="007E2F9D">
        <w:t>the Property</w:t>
      </w:r>
      <w:r w:rsidRPr="005260E7">
        <w:t>.</w:t>
      </w:r>
    </w:p>
    <w:p w14:paraId="7B24729E" w14:textId="77777777" w:rsidR="005260E7" w:rsidRPr="00D17F46" w:rsidRDefault="005260E7" w:rsidP="00D17F46">
      <w:pPr>
        <w:pStyle w:val="Heading2"/>
      </w:pPr>
      <w:r w:rsidRPr="005260E7">
        <w:t>You agree any payments you make to us may be used by us towards any Former Occupancy Debts before using it to pay the Net Licence Charge</w:t>
      </w:r>
      <w:r w:rsidR="007626C8">
        <w:t xml:space="preserve"> and</w:t>
      </w:r>
      <w:r w:rsidRPr="005260E7">
        <w:t xml:space="preserve"> Service Charge arising under this Licence.</w:t>
      </w:r>
    </w:p>
    <w:p w14:paraId="404E21CB" w14:textId="77777777" w:rsidR="005260E7" w:rsidRPr="00D17F46" w:rsidRDefault="005260E7" w:rsidP="00D17F46">
      <w:pPr>
        <w:pStyle w:val="SubHeader"/>
        <w:ind w:firstLine="567"/>
      </w:pPr>
      <w:r w:rsidRPr="005260E7">
        <w:t xml:space="preserve">Services </w:t>
      </w:r>
    </w:p>
    <w:p w14:paraId="10732F1B" w14:textId="77777777" w:rsidR="005260E7" w:rsidRPr="00D17F46" w:rsidRDefault="005260E7" w:rsidP="00D17F46">
      <w:pPr>
        <w:pStyle w:val="Heading2"/>
      </w:pPr>
      <w:r w:rsidRPr="005260E7">
        <w:t xml:space="preserve">We will provide you with the </w:t>
      </w:r>
      <w:r w:rsidRPr="005260E7">
        <w:rPr>
          <w:b/>
        </w:rPr>
        <w:t>Services</w:t>
      </w:r>
      <w:r w:rsidRPr="005260E7">
        <w:t xml:space="preserve"> listed in Schedule 2 for which you pay the Service Charge. </w:t>
      </w:r>
    </w:p>
    <w:p w14:paraId="2DE2E7CA" w14:textId="77777777" w:rsidR="002E33B1" w:rsidRPr="0086510D" w:rsidRDefault="002E33B1" w:rsidP="0086510D">
      <w:pPr>
        <w:pStyle w:val="SubHeader"/>
        <w:ind w:firstLine="567"/>
      </w:pPr>
      <w:r>
        <w:t>Gifted Items</w:t>
      </w:r>
    </w:p>
    <w:p w14:paraId="74E30712" w14:textId="77777777" w:rsidR="00080812" w:rsidRDefault="00080812" w:rsidP="00DC7883">
      <w:pPr>
        <w:pStyle w:val="Heading2"/>
      </w:pPr>
      <w:r>
        <w:lastRenderedPageBreak/>
        <w:t xml:space="preserve">If we provide any </w:t>
      </w:r>
      <w:r w:rsidRPr="00DB6667">
        <w:rPr>
          <w:b/>
          <w:bCs/>
        </w:rPr>
        <w:t>gifted items</w:t>
      </w:r>
      <w:r>
        <w:t xml:space="preserve"> at the Start Date these are listed in Schedule 4 of this Licence. We are not responsible for any </w:t>
      </w:r>
      <w:r w:rsidRPr="00DB6667">
        <w:rPr>
          <w:b/>
          <w:bCs/>
        </w:rPr>
        <w:t>Works</w:t>
      </w:r>
      <w:r>
        <w:t xml:space="preserve"> needed to the gifted items.</w:t>
      </w:r>
    </w:p>
    <w:p w14:paraId="449343D0" w14:textId="77777777" w:rsidR="00080812" w:rsidRDefault="00080812" w:rsidP="00DB6667">
      <w:pPr>
        <w:pStyle w:val="SubHeader"/>
        <w:ind w:firstLine="567"/>
      </w:pPr>
      <w:r w:rsidRPr="005260E7">
        <w:t>Nature of this Licence</w:t>
      </w:r>
    </w:p>
    <w:p w14:paraId="609D4938" w14:textId="28E915F1" w:rsidR="005260E7" w:rsidRDefault="005260E7" w:rsidP="00DB6667">
      <w:pPr>
        <w:pStyle w:val="Heading2"/>
      </w:pPr>
      <w:r w:rsidRPr="005260E7">
        <w:t xml:space="preserve">This Licence allows you to occupy </w:t>
      </w:r>
      <w:r w:rsidR="00B25814">
        <w:t>a room/</w:t>
      </w:r>
      <w:r w:rsidR="000C44EC">
        <w:t xml:space="preserve">the </w:t>
      </w:r>
      <w:r w:rsidR="00D02901" w:rsidRPr="004733CC">
        <w:rPr>
          <w:b/>
          <w:bCs/>
        </w:rPr>
        <w:t>Property</w:t>
      </w:r>
      <w:r w:rsidR="00CD7998">
        <w:t xml:space="preserve"> </w:t>
      </w:r>
      <w:r w:rsidR="000C44EC">
        <w:t xml:space="preserve">initially identified in the agreement. </w:t>
      </w:r>
      <w:r w:rsidR="0044369E">
        <w:t xml:space="preserve">However, </w:t>
      </w:r>
      <w:r w:rsidR="0044369E" w:rsidRPr="005260E7">
        <w:t>we</w:t>
      </w:r>
      <w:r w:rsidRPr="005260E7">
        <w:t xml:space="preserve"> may require you to move </w:t>
      </w:r>
      <w:r w:rsidR="00B25814">
        <w:t xml:space="preserve">room (if relevant) or </w:t>
      </w:r>
      <w:r w:rsidR="00D02901">
        <w:t xml:space="preserve">property </w:t>
      </w:r>
      <w:r w:rsidRPr="005260E7">
        <w:t xml:space="preserve">from time to time without notice or your agreement. You may have to move </w:t>
      </w:r>
      <w:r w:rsidR="00EF68E2">
        <w:t>properties</w:t>
      </w:r>
      <w:r w:rsidRPr="005260E7">
        <w:t xml:space="preserve"> for any reason including where we consider it is necessary for the emotional or physical health of any person at </w:t>
      </w:r>
      <w:r w:rsidR="00EF68E2">
        <w:t xml:space="preserve">or in the locality of </w:t>
      </w:r>
      <w:r w:rsidRPr="005260E7">
        <w:t>the Property.</w:t>
      </w:r>
    </w:p>
    <w:p w14:paraId="0D0ECE33" w14:textId="2CA3300E" w:rsidR="005260E7" w:rsidRPr="00D17F46" w:rsidRDefault="005260E7" w:rsidP="00D17F46">
      <w:pPr>
        <w:pStyle w:val="Heading2"/>
      </w:pPr>
      <w:r w:rsidRPr="005260E7">
        <w:t xml:space="preserve">This Licence does not give you exclusive possession of </w:t>
      </w:r>
      <w:r w:rsidR="00433DCB">
        <w:t>your room/</w:t>
      </w:r>
      <w:r w:rsidRPr="005260E7">
        <w:t>the</w:t>
      </w:r>
      <w:r w:rsidR="00D7045D">
        <w:t xml:space="preserve"> </w:t>
      </w:r>
      <w:r w:rsidR="00D7045D" w:rsidRPr="0044369E">
        <w:rPr>
          <w:b/>
          <w:bCs/>
        </w:rPr>
        <w:t>Property</w:t>
      </w:r>
      <w:r w:rsidRPr="005260E7">
        <w:t xml:space="preserve">. We retain control, possession and management of </w:t>
      </w:r>
      <w:r w:rsidR="00433DCB">
        <w:t xml:space="preserve">your room/the </w:t>
      </w:r>
      <w:r w:rsidR="00CD7998" w:rsidRPr="0044369E">
        <w:rPr>
          <w:b/>
          <w:bCs/>
        </w:rPr>
        <w:t>Property</w:t>
      </w:r>
      <w:r w:rsidR="00CD7998">
        <w:rPr>
          <w:b/>
          <w:bCs/>
        </w:rPr>
        <w:t xml:space="preserve"> </w:t>
      </w:r>
      <w:r w:rsidRPr="005260E7">
        <w:t>and you have no right to exclude us from the</w:t>
      </w:r>
      <w:r w:rsidR="00CD7998">
        <w:t xml:space="preserve"> </w:t>
      </w:r>
      <w:r w:rsidR="00433DCB">
        <w:t>room/</w:t>
      </w:r>
      <w:r w:rsidR="00CD7998" w:rsidRPr="0044369E">
        <w:rPr>
          <w:b/>
          <w:bCs/>
        </w:rPr>
        <w:t>Property</w:t>
      </w:r>
      <w:r w:rsidRPr="005260E7">
        <w:t xml:space="preserve">. We and our staff or contractors, can enter the </w:t>
      </w:r>
      <w:r w:rsidR="00CD7998">
        <w:t xml:space="preserve"> </w:t>
      </w:r>
      <w:r w:rsidR="00433DCB">
        <w:t>your room/</w:t>
      </w:r>
      <w:r w:rsidRPr="005260E7">
        <w:t xml:space="preserve">Property at any time without notice but we will use this right with consideration for your well-being and for the good management of the Property. </w:t>
      </w:r>
    </w:p>
    <w:p w14:paraId="0C0940BD" w14:textId="77777777" w:rsidR="005260E7" w:rsidRPr="005260E7" w:rsidRDefault="00A87AF3" w:rsidP="00D17F46">
      <w:pPr>
        <w:pStyle w:val="SubHeader"/>
        <w:ind w:firstLine="567"/>
      </w:pPr>
      <w:r>
        <w:t xml:space="preserve">Lawful </w:t>
      </w:r>
      <w:r w:rsidR="005260E7" w:rsidRPr="005260E7">
        <w:t xml:space="preserve">Occupier </w:t>
      </w:r>
    </w:p>
    <w:p w14:paraId="5A054DB4" w14:textId="7BA84BF6" w:rsidR="00D17F46" w:rsidRPr="00025FCE" w:rsidRDefault="005260E7" w:rsidP="00D17F46">
      <w:pPr>
        <w:pStyle w:val="Heading2"/>
        <w:rPr>
          <w:color w:val="auto"/>
        </w:rPr>
      </w:pPr>
      <w:bookmarkStart w:id="12" w:name="_Ref82079825"/>
      <w:r w:rsidRPr="00025FCE">
        <w:rPr>
          <w:color w:val="auto"/>
        </w:rPr>
        <w:t xml:space="preserve">You have confirmed that </w:t>
      </w:r>
      <w:r w:rsidR="00080812" w:rsidRPr="00025FCE">
        <w:rPr>
          <w:color w:val="auto"/>
        </w:rPr>
        <w:t>you</w:t>
      </w:r>
      <w:r w:rsidRPr="00025FCE">
        <w:rPr>
          <w:color w:val="auto"/>
        </w:rPr>
        <w:t xml:space="preserve"> are the </w:t>
      </w:r>
      <w:r w:rsidRPr="00025FCE">
        <w:rPr>
          <w:b/>
          <w:color w:val="auto"/>
        </w:rPr>
        <w:t>lawful occupier</w:t>
      </w:r>
      <w:r w:rsidRPr="00025FCE">
        <w:rPr>
          <w:color w:val="auto"/>
        </w:rPr>
        <w:t xml:space="preserve"> living in </w:t>
      </w:r>
      <w:r w:rsidR="00433DCB">
        <w:rPr>
          <w:color w:val="auto"/>
        </w:rPr>
        <w:t>the room/</w:t>
      </w:r>
      <w:r w:rsidR="00CD7998">
        <w:rPr>
          <w:color w:val="auto"/>
        </w:rPr>
        <w:t xml:space="preserve">the </w:t>
      </w:r>
      <w:r w:rsidR="00CD7998" w:rsidRPr="0044369E">
        <w:rPr>
          <w:b/>
          <w:bCs/>
          <w:color w:val="auto"/>
        </w:rPr>
        <w:t>Property</w:t>
      </w:r>
      <w:r w:rsidRPr="00025FCE">
        <w:rPr>
          <w:color w:val="auto"/>
        </w:rPr>
        <w:t>:</w:t>
      </w:r>
      <w:bookmarkEnd w:id="12"/>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60"/>
        <w:gridCol w:w="1275"/>
        <w:gridCol w:w="993"/>
        <w:gridCol w:w="1559"/>
        <w:gridCol w:w="1559"/>
        <w:gridCol w:w="1843"/>
      </w:tblGrid>
      <w:tr w:rsidR="00D17F46" w:rsidRPr="00025FCE" w14:paraId="328EA37B" w14:textId="77777777" w:rsidTr="00E458F9">
        <w:tc>
          <w:tcPr>
            <w:tcW w:w="1843" w:type="dxa"/>
          </w:tcPr>
          <w:p w14:paraId="1882D154" w14:textId="77777777" w:rsidR="00554FC7" w:rsidRPr="00025FCE" w:rsidRDefault="00D17F46" w:rsidP="00D17F46">
            <w:pPr>
              <w:spacing w:before="0" w:after="240" w:line="240" w:lineRule="auto"/>
              <w:jc w:val="left"/>
              <w:rPr>
                <w:rFonts w:eastAsia="Times New Roman" w:cs="Arial"/>
                <w:b/>
                <w:bCs/>
                <w:lang w:eastAsia="en-GB"/>
              </w:rPr>
            </w:pPr>
            <w:bookmarkStart w:id="13" w:name="_Hlk53650107"/>
            <w:r w:rsidRPr="00025FCE">
              <w:rPr>
                <w:rFonts w:eastAsia="Times New Roman" w:cs="Arial"/>
                <w:b/>
                <w:bCs/>
                <w:lang w:eastAsia="en-GB"/>
              </w:rPr>
              <w:t>First names(s</w:t>
            </w:r>
            <w:r w:rsidR="00EB4C97">
              <w:rPr>
                <w:rFonts w:eastAsia="Times New Roman" w:cs="Arial"/>
                <w:b/>
                <w:bCs/>
                <w:lang w:eastAsia="en-GB"/>
              </w:rPr>
              <w:t>)</w:t>
            </w:r>
          </w:p>
        </w:tc>
        <w:tc>
          <w:tcPr>
            <w:tcW w:w="1560" w:type="dxa"/>
          </w:tcPr>
          <w:p w14:paraId="6DA53C4F" w14:textId="77777777" w:rsidR="00554FC7" w:rsidRPr="00025FCE" w:rsidRDefault="00D17F46" w:rsidP="00D17F46">
            <w:pPr>
              <w:spacing w:before="0" w:after="240" w:line="240" w:lineRule="auto"/>
              <w:jc w:val="left"/>
              <w:rPr>
                <w:rFonts w:eastAsia="Times New Roman" w:cs="Arial"/>
                <w:b/>
                <w:bCs/>
                <w:lang w:eastAsia="en-GB"/>
              </w:rPr>
            </w:pPr>
            <w:r w:rsidRPr="00025FCE">
              <w:rPr>
                <w:rFonts w:eastAsia="Times New Roman" w:cs="Arial"/>
                <w:b/>
                <w:bCs/>
                <w:lang w:eastAsia="en-GB"/>
              </w:rPr>
              <w:t>Surna</w:t>
            </w:r>
            <w:r w:rsidR="000F4FF9">
              <w:rPr>
                <w:rFonts w:eastAsia="Times New Roman" w:cs="Arial"/>
                <w:b/>
                <w:bCs/>
                <w:lang w:eastAsia="en-GB"/>
              </w:rPr>
              <w:t>me</w:t>
            </w:r>
          </w:p>
        </w:tc>
        <w:tc>
          <w:tcPr>
            <w:tcW w:w="1275" w:type="dxa"/>
          </w:tcPr>
          <w:p w14:paraId="770796C3" w14:textId="77777777" w:rsidR="00D17F46" w:rsidRPr="00025FCE" w:rsidRDefault="00D17F46" w:rsidP="00D17F46">
            <w:pPr>
              <w:spacing w:before="0" w:after="0" w:line="240" w:lineRule="auto"/>
              <w:jc w:val="left"/>
              <w:rPr>
                <w:rFonts w:eastAsia="Times New Roman" w:cs="Arial"/>
                <w:b/>
                <w:bCs/>
                <w:lang w:eastAsia="en-GB"/>
              </w:rPr>
            </w:pPr>
            <w:r w:rsidRPr="00025FCE">
              <w:rPr>
                <w:rFonts w:eastAsia="Times New Roman" w:cs="Arial"/>
                <w:b/>
                <w:bCs/>
                <w:lang w:eastAsia="en-GB"/>
              </w:rPr>
              <w:t>Date of Birth</w:t>
            </w:r>
          </w:p>
        </w:tc>
        <w:tc>
          <w:tcPr>
            <w:tcW w:w="993" w:type="dxa"/>
          </w:tcPr>
          <w:p w14:paraId="792F9E9D" w14:textId="77777777" w:rsidR="00D17F46" w:rsidRPr="00025FCE" w:rsidRDefault="00D17F46" w:rsidP="00D17F46">
            <w:pPr>
              <w:spacing w:before="0" w:after="240" w:line="240" w:lineRule="auto"/>
              <w:jc w:val="left"/>
              <w:rPr>
                <w:rFonts w:eastAsia="Times New Roman" w:cs="Arial"/>
                <w:b/>
                <w:bCs/>
                <w:lang w:eastAsia="en-GB"/>
              </w:rPr>
            </w:pPr>
            <w:r w:rsidRPr="00025FCE">
              <w:rPr>
                <w:rFonts w:eastAsia="Times New Roman" w:cs="Arial"/>
                <w:b/>
                <w:bCs/>
                <w:lang w:eastAsia="en-GB"/>
              </w:rPr>
              <w:t>Sex M/F</w:t>
            </w:r>
          </w:p>
        </w:tc>
        <w:tc>
          <w:tcPr>
            <w:tcW w:w="1559" w:type="dxa"/>
          </w:tcPr>
          <w:p w14:paraId="32E4DCE7" w14:textId="77777777" w:rsidR="00D17F46" w:rsidRPr="00025FCE" w:rsidRDefault="00D17F46" w:rsidP="00D17F46">
            <w:pPr>
              <w:spacing w:before="0" w:after="240" w:line="240" w:lineRule="auto"/>
              <w:jc w:val="left"/>
              <w:rPr>
                <w:rFonts w:eastAsia="Times New Roman" w:cs="Arial"/>
                <w:b/>
                <w:bCs/>
                <w:lang w:eastAsia="en-GB"/>
              </w:rPr>
            </w:pPr>
            <w:r w:rsidRPr="00025FCE">
              <w:rPr>
                <w:rFonts w:eastAsia="Times New Roman" w:cs="Arial"/>
                <w:b/>
                <w:bCs/>
                <w:lang w:eastAsia="en-GB"/>
              </w:rPr>
              <w:t>Relationship to you</w:t>
            </w:r>
          </w:p>
        </w:tc>
        <w:tc>
          <w:tcPr>
            <w:tcW w:w="1559" w:type="dxa"/>
          </w:tcPr>
          <w:p w14:paraId="10FB6B1A" w14:textId="77777777" w:rsidR="00D17F46" w:rsidRPr="00025FCE" w:rsidRDefault="00D17F46" w:rsidP="00D17F46">
            <w:pPr>
              <w:spacing w:before="0" w:after="240" w:line="240" w:lineRule="auto"/>
              <w:jc w:val="left"/>
              <w:rPr>
                <w:rFonts w:eastAsia="Times New Roman" w:cs="Arial"/>
                <w:b/>
                <w:bCs/>
                <w:lang w:eastAsia="en-GB"/>
              </w:rPr>
            </w:pPr>
            <w:r w:rsidRPr="00025FCE">
              <w:rPr>
                <w:rFonts w:eastAsia="Times New Roman" w:cs="Arial"/>
                <w:b/>
                <w:bCs/>
                <w:lang w:eastAsia="en-GB"/>
              </w:rPr>
              <w:t>Immigration Status</w:t>
            </w:r>
          </w:p>
        </w:tc>
        <w:tc>
          <w:tcPr>
            <w:tcW w:w="1843" w:type="dxa"/>
          </w:tcPr>
          <w:p w14:paraId="18488E7A" w14:textId="77777777" w:rsidR="00D17F46" w:rsidRPr="00025FCE" w:rsidRDefault="00D17F46" w:rsidP="00D17F46">
            <w:pPr>
              <w:spacing w:before="0" w:after="240" w:line="240" w:lineRule="auto"/>
              <w:jc w:val="left"/>
              <w:rPr>
                <w:rFonts w:eastAsia="Times New Roman" w:cs="Arial"/>
                <w:b/>
                <w:bCs/>
                <w:lang w:eastAsia="en-GB"/>
              </w:rPr>
            </w:pPr>
            <w:r w:rsidRPr="00025FCE">
              <w:rPr>
                <w:rFonts w:eastAsia="Times New Roman" w:cs="Arial"/>
                <w:b/>
                <w:bCs/>
                <w:lang w:eastAsia="en-GB"/>
              </w:rPr>
              <w:t>Date of Check</w:t>
            </w:r>
          </w:p>
        </w:tc>
      </w:tr>
      <w:tr w:rsidR="00D17F46" w:rsidRPr="00025FCE" w14:paraId="6194C9AC" w14:textId="77777777" w:rsidTr="00E458F9">
        <w:tc>
          <w:tcPr>
            <w:tcW w:w="1843" w:type="dxa"/>
          </w:tcPr>
          <w:p w14:paraId="25227243" w14:textId="77777777" w:rsidR="00D17F46" w:rsidRPr="00025FCE" w:rsidRDefault="00D17F46" w:rsidP="00D17F46">
            <w:pPr>
              <w:spacing w:before="0" w:after="240" w:line="240" w:lineRule="auto"/>
              <w:rPr>
                <w:rFonts w:eastAsia="Times New Roman" w:cs="Arial"/>
                <w:b/>
                <w:bCs/>
                <w:lang w:eastAsia="en-GB"/>
              </w:rPr>
            </w:pPr>
            <w:r w:rsidRPr="00025FCE">
              <w:rPr>
                <w:rFonts w:eastAsia="Times New Roman" w:cs="Arial"/>
                <w:b/>
                <w:bCs/>
                <w:lang w:eastAsia="en-GB"/>
              </w:rPr>
              <w:t>[licensee]</w:t>
            </w:r>
          </w:p>
        </w:tc>
        <w:tc>
          <w:tcPr>
            <w:tcW w:w="1560" w:type="dxa"/>
          </w:tcPr>
          <w:p w14:paraId="3586403E" w14:textId="77777777" w:rsidR="00D17F46" w:rsidRPr="00025FCE" w:rsidRDefault="00D17F46" w:rsidP="00D17F46">
            <w:pPr>
              <w:spacing w:before="0" w:after="240" w:line="240" w:lineRule="auto"/>
              <w:rPr>
                <w:rFonts w:eastAsia="Times New Roman" w:cs="Arial"/>
                <w:b/>
                <w:bCs/>
                <w:lang w:eastAsia="en-GB"/>
              </w:rPr>
            </w:pPr>
          </w:p>
        </w:tc>
        <w:tc>
          <w:tcPr>
            <w:tcW w:w="1275" w:type="dxa"/>
            <w:vAlign w:val="center"/>
          </w:tcPr>
          <w:p w14:paraId="7A5B646F" w14:textId="77777777" w:rsidR="00D17F46" w:rsidRPr="00025FCE" w:rsidRDefault="00D17F46" w:rsidP="00D17F46">
            <w:pPr>
              <w:spacing w:before="0" w:after="0" w:line="240" w:lineRule="auto"/>
              <w:jc w:val="left"/>
              <w:rPr>
                <w:rFonts w:eastAsia="Times New Roman" w:cs="Arial"/>
                <w:b/>
                <w:bCs/>
                <w:lang w:eastAsia="en-GB"/>
              </w:rPr>
            </w:pPr>
          </w:p>
        </w:tc>
        <w:tc>
          <w:tcPr>
            <w:tcW w:w="993" w:type="dxa"/>
          </w:tcPr>
          <w:p w14:paraId="1F28F554" w14:textId="77777777" w:rsidR="00D17F46" w:rsidRPr="00025FCE" w:rsidRDefault="00D17F46" w:rsidP="00D17F46">
            <w:pPr>
              <w:spacing w:before="0" w:after="240" w:line="240" w:lineRule="auto"/>
              <w:rPr>
                <w:rFonts w:eastAsia="Times New Roman" w:cs="Arial"/>
                <w:b/>
                <w:bCs/>
                <w:lang w:eastAsia="en-GB"/>
              </w:rPr>
            </w:pPr>
          </w:p>
        </w:tc>
        <w:tc>
          <w:tcPr>
            <w:tcW w:w="1559" w:type="dxa"/>
          </w:tcPr>
          <w:p w14:paraId="01586CDD" w14:textId="77777777" w:rsidR="00D17F46" w:rsidRPr="00025FCE" w:rsidRDefault="00E458F9" w:rsidP="00D17F46">
            <w:pPr>
              <w:spacing w:before="0" w:after="240" w:line="240" w:lineRule="auto"/>
              <w:rPr>
                <w:rFonts w:eastAsia="Times New Roman" w:cs="Arial"/>
                <w:b/>
                <w:bCs/>
                <w:lang w:eastAsia="en-GB"/>
              </w:rPr>
            </w:pPr>
            <w:r>
              <w:rPr>
                <w:rFonts w:eastAsia="Times New Roman" w:cs="Arial"/>
                <w:b/>
                <w:bCs/>
                <w:lang w:eastAsia="en-GB"/>
              </w:rPr>
              <w:t>Licensee</w:t>
            </w:r>
          </w:p>
        </w:tc>
        <w:tc>
          <w:tcPr>
            <w:tcW w:w="1559" w:type="dxa"/>
          </w:tcPr>
          <w:p w14:paraId="3855097E" w14:textId="77777777" w:rsidR="00D17F46" w:rsidRPr="00025FCE" w:rsidRDefault="00D17F46" w:rsidP="00D17F46">
            <w:pPr>
              <w:spacing w:before="0" w:after="240" w:line="240" w:lineRule="auto"/>
              <w:rPr>
                <w:rFonts w:eastAsia="Times New Roman" w:cs="Arial"/>
                <w:b/>
                <w:bCs/>
                <w:lang w:eastAsia="en-GB"/>
              </w:rPr>
            </w:pPr>
          </w:p>
        </w:tc>
        <w:tc>
          <w:tcPr>
            <w:tcW w:w="1843" w:type="dxa"/>
          </w:tcPr>
          <w:p w14:paraId="3159EAE3" w14:textId="77777777" w:rsidR="00D17F46" w:rsidRPr="00025FCE" w:rsidRDefault="00D17F46" w:rsidP="00D17F46">
            <w:pPr>
              <w:spacing w:before="0" w:after="240" w:line="240" w:lineRule="auto"/>
              <w:rPr>
                <w:rFonts w:eastAsia="Times New Roman" w:cs="Arial"/>
                <w:b/>
                <w:bCs/>
                <w:lang w:eastAsia="en-GB"/>
              </w:rPr>
            </w:pPr>
          </w:p>
        </w:tc>
      </w:tr>
    </w:tbl>
    <w:bookmarkEnd w:id="13"/>
    <w:p w14:paraId="2409C911" w14:textId="77777777" w:rsidR="005260E7" w:rsidRPr="00A87AF3" w:rsidRDefault="005260E7" w:rsidP="00A87AF3">
      <w:pPr>
        <w:spacing w:before="0" w:after="0" w:line="240" w:lineRule="auto"/>
        <w:jc w:val="left"/>
      </w:pPr>
      <w:r w:rsidRPr="00A87AF3">
        <w:rPr>
          <w:rFonts w:eastAsia="Times New Roman" w:cs="Arial"/>
          <w:b/>
          <w:sz w:val="24"/>
          <w:szCs w:val="24"/>
        </w:rPr>
        <w:t xml:space="preserve"> </w:t>
      </w:r>
      <w:r w:rsidRPr="00A87AF3">
        <w:rPr>
          <w:rFonts w:ascii="Times New Roman" w:eastAsia="Times New Roman" w:hAnsi="Times New Roman"/>
          <w:b/>
          <w:sz w:val="24"/>
          <w:szCs w:val="24"/>
        </w:rPr>
        <w:t xml:space="preserve">         </w:t>
      </w:r>
      <w:r w:rsidRPr="00A87AF3">
        <w:rPr>
          <w:rFonts w:ascii="Times New Roman" w:eastAsia="Times New Roman" w:hAnsi="Times New Roman"/>
          <w:sz w:val="24"/>
          <w:szCs w:val="24"/>
        </w:rPr>
        <w:tab/>
      </w:r>
    </w:p>
    <w:p w14:paraId="26735523" w14:textId="77777777" w:rsidR="005260E7" w:rsidRPr="004730E3" w:rsidRDefault="005260E7" w:rsidP="004730E3">
      <w:pPr>
        <w:pStyle w:val="Heading2"/>
        <w:rPr>
          <w:color w:val="auto"/>
        </w:rPr>
      </w:pPr>
      <w:r w:rsidRPr="00025FCE">
        <w:rPr>
          <w:color w:val="auto"/>
        </w:rPr>
        <w:t>You agree</w:t>
      </w:r>
      <w:r w:rsidR="004730E3">
        <w:rPr>
          <w:color w:val="auto"/>
        </w:rPr>
        <w:t xml:space="preserve"> </w:t>
      </w:r>
      <w:r w:rsidRPr="006774C5">
        <w:t xml:space="preserve">to notify us immediately if during the Licence </w:t>
      </w:r>
      <w:r w:rsidR="00080812" w:rsidRPr="006774C5">
        <w:t>your</w:t>
      </w:r>
      <w:r w:rsidRPr="006774C5">
        <w:t xml:space="preserve"> immigration status changes from that recorded</w:t>
      </w:r>
      <w:r w:rsidR="00080812" w:rsidRPr="00A87AF3">
        <w:t xml:space="preserve"> </w:t>
      </w:r>
      <w:r w:rsidRPr="00A87AF3">
        <w:t>in the above schedule</w:t>
      </w:r>
      <w:r w:rsidR="00B57075" w:rsidRPr="00A87AF3">
        <w:t>.</w:t>
      </w:r>
    </w:p>
    <w:p w14:paraId="3195EFE4" w14:textId="77777777" w:rsidR="005260E7" w:rsidRPr="00D17F46" w:rsidRDefault="005260E7" w:rsidP="00D17F46">
      <w:pPr>
        <w:pStyle w:val="Heading2"/>
        <w:numPr>
          <w:ilvl w:val="0"/>
          <w:numId w:val="0"/>
        </w:numPr>
        <w:ind w:left="567"/>
      </w:pPr>
      <w:r w:rsidRPr="005260E7">
        <w:t xml:space="preserve">Failure to comply with the above obligation will be a breach of this Licence.  We </w:t>
      </w:r>
      <w:r w:rsidR="00B57075">
        <w:t>have a right to</w:t>
      </w:r>
      <w:r w:rsidRPr="005260E7">
        <w:t xml:space="preserve"> carry out ‘Right to Rent’ or similar checks against ALL adults living in </w:t>
      </w:r>
      <w:r w:rsidR="00E662BD">
        <w:t>properties owned by us</w:t>
      </w:r>
      <w:r w:rsidRPr="005260E7">
        <w:t>.</w:t>
      </w:r>
    </w:p>
    <w:p w14:paraId="6020BEF0" w14:textId="77777777" w:rsidR="005260E7" w:rsidRPr="00025FCE" w:rsidRDefault="00B57075" w:rsidP="0086510D">
      <w:pPr>
        <w:pStyle w:val="SubHeader"/>
        <w:ind w:firstLine="567"/>
      </w:pPr>
      <w:r>
        <w:t>Support</w:t>
      </w:r>
    </w:p>
    <w:p w14:paraId="6349F778" w14:textId="77777777" w:rsidR="005260E7" w:rsidRPr="00E662BD" w:rsidRDefault="00C63C00" w:rsidP="00D17F46">
      <w:pPr>
        <w:pStyle w:val="Heading2"/>
        <w:rPr>
          <w:color w:val="auto"/>
        </w:rPr>
      </w:pPr>
      <w:r>
        <w:rPr>
          <w:color w:val="auto"/>
        </w:rPr>
        <w:t>T</w:t>
      </w:r>
      <w:r w:rsidR="005260E7" w:rsidRPr="00025FCE">
        <w:rPr>
          <w:color w:val="auto"/>
        </w:rPr>
        <w:t>his Licence is granted to facilitate the provision of support for you, the nature of this provision and your obligations in relation to i</w:t>
      </w:r>
      <w:r w:rsidR="00E662BD">
        <w:rPr>
          <w:color w:val="auto"/>
        </w:rPr>
        <w:t>t</w:t>
      </w:r>
      <w:r w:rsidR="005260E7" w:rsidRPr="00025FCE">
        <w:rPr>
          <w:color w:val="auto"/>
        </w:rPr>
        <w:t xml:space="preserve">, including, if applicable, any obligation to pay for it are set out in a separate support </w:t>
      </w:r>
      <w:r w:rsidR="005260E7" w:rsidRPr="00025FCE">
        <w:rPr>
          <w:color w:val="auto"/>
        </w:rPr>
        <w:lastRenderedPageBreak/>
        <w:t>agreement. Although support is provided in pursuance of that agreement and not under the terms of this Licence, the provision of support is fundamental to this Licence, and it shall therefore be regarded as a breach of this Licence if you withdraw from or breach the support agreement. In the event of such a withdrawal or breach, we may take steps to end the Licence</w:t>
      </w:r>
      <w:r w:rsidR="005260E7" w:rsidRPr="00E662BD">
        <w:rPr>
          <w:color w:val="auto"/>
        </w:rPr>
        <w:t>.</w:t>
      </w:r>
    </w:p>
    <w:p w14:paraId="27A7A138" w14:textId="77777777" w:rsidR="005260E7" w:rsidRDefault="005260E7" w:rsidP="00F26B25">
      <w:r w:rsidRPr="00F26B25">
        <w:t xml:space="preserve">Before signing this Licence, I have been requested to read, and I understand the terms in this Licence, which includes the terms set out below and I confirm I have done so.  </w:t>
      </w:r>
    </w:p>
    <w:tbl>
      <w:tblPr>
        <w:tblW w:w="0" w:type="auto"/>
        <w:tblLook w:val="04A0" w:firstRow="1" w:lastRow="0" w:firstColumn="1" w:lastColumn="0" w:noHBand="0" w:noVBand="1"/>
      </w:tblPr>
      <w:tblGrid>
        <w:gridCol w:w="6405"/>
        <w:gridCol w:w="2881"/>
      </w:tblGrid>
      <w:tr w:rsidR="00D17F46" w:rsidRPr="00D17F46" w14:paraId="557ABACF" w14:textId="77777777" w:rsidTr="00ED6858">
        <w:tc>
          <w:tcPr>
            <w:tcW w:w="6405" w:type="dxa"/>
          </w:tcPr>
          <w:p w14:paraId="64E0A706" w14:textId="77777777" w:rsidR="00D17F46" w:rsidRDefault="00D17F46" w:rsidP="00D17F46">
            <w:pPr>
              <w:tabs>
                <w:tab w:val="left" w:pos="1985"/>
                <w:tab w:val="left" w:pos="2552"/>
              </w:tabs>
              <w:outlineLvl w:val="1"/>
              <w:rPr>
                <w:color w:val="000000"/>
                <w:szCs w:val="20"/>
              </w:rPr>
            </w:pPr>
            <w:bookmarkStart w:id="14" w:name="_Hlk53650432"/>
            <w:r w:rsidRPr="00D17F46">
              <w:rPr>
                <w:color w:val="000000"/>
                <w:szCs w:val="20"/>
              </w:rPr>
              <w:t>…………………………………………………………………………</w:t>
            </w:r>
          </w:p>
          <w:p w14:paraId="19748E8A" w14:textId="77777777" w:rsidR="00761BBD" w:rsidRPr="004D7886" w:rsidRDefault="00761BBD" w:rsidP="00D17F46">
            <w:pPr>
              <w:tabs>
                <w:tab w:val="left" w:pos="1985"/>
                <w:tab w:val="left" w:pos="2552"/>
              </w:tabs>
              <w:outlineLvl w:val="1"/>
              <w:rPr>
                <w:b/>
                <w:bCs/>
                <w:color w:val="000000"/>
                <w:szCs w:val="20"/>
              </w:rPr>
            </w:pPr>
            <w:r w:rsidRPr="004D7886">
              <w:rPr>
                <w:b/>
                <w:bCs/>
                <w:color w:val="000000"/>
                <w:szCs w:val="20"/>
              </w:rPr>
              <w:t>Signed by the licensee</w:t>
            </w:r>
          </w:p>
        </w:tc>
        <w:tc>
          <w:tcPr>
            <w:tcW w:w="2881" w:type="dxa"/>
          </w:tcPr>
          <w:p w14:paraId="278CF331" w14:textId="77777777" w:rsidR="00D17F46" w:rsidRDefault="00D17F46" w:rsidP="00D17F46">
            <w:pPr>
              <w:tabs>
                <w:tab w:val="left" w:pos="1985"/>
                <w:tab w:val="left" w:pos="2552"/>
              </w:tabs>
              <w:outlineLvl w:val="1"/>
              <w:rPr>
                <w:color w:val="000000"/>
                <w:szCs w:val="20"/>
              </w:rPr>
            </w:pPr>
            <w:r w:rsidRPr="00D17F46">
              <w:rPr>
                <w:color w:val="000000"/>
                <w:szCs w:val="20"/>
              </w:rPr>
              <w:t>Date…………………………</w:t>
            </w:r>
          </w:p>
          <w:p w14:paraId="655A54F9" w14:textId="77777777" w:rsidR="00761BBD" w:rsidRPr="00D17F46" w:rsidRDefault="00761BBD" w:rsidP="00D17F46">
            <w:pPr>
              <w:tabs>
                <w:tab w:val="left" w:pos="1985"/>
                <w:tab w:val="left" w:pos="2552"/>
              </w:tabs>
              <w:outlineLvl w:val="1"/>
              <w:rPr>
                <w:color w:val="000000"/>
                <w:szCs w:val="20"/>
              </w:rPr>
            </w:pPr>
          </w:p>
        </w:tc>
      </w:tr>
      <w:tr w:rsidR="00D17F46" w:rsidRPr="00D17F46" w14:paraId="7C789648" w14:textId="77777777" w:rsidTr="00ED6858">
        <w:tc>
          <w:tcPr>
            <w:tcW w:w="9286" w:type="dxa"/>
            <w:gridSpan w:val="2"/>
          </w:tcPr>
          <w:p w14:paraId="605D75AF" w14:textId="77777777" w:rsidR="00D17F46" w:rsidRPr="00494AED" w:rsidRDefault="00D17F46" w:rsidP="00D17F46">
            <w:pPr>
              <w:tabs>
                <w:tab w:val="left" w:pos="1985"/>
                <w:tab w:val="left" w:pos="2552"/>
              </w:tabs>
              <w:outlineLvl w:val="1"/>
              <w:rPr>
                <w:color w:val="000000"/>
                <w:szCs w:val="20"/>
              </w:rPr>
            </w:pPr>
            <w:r w:rsidRPr="00D17F46">
              <w:rPr>
                <w:b/>
                <w:bCs/>
                <w:color w:val="000000"/>
                <w:szCs w:val="20"/>
              </w:rPr>
              <w:t>NAME IN CAPITALS</w:t>
            </w:r>
            <w:r w:rsidR="00761BBD">
              <w:rPr>
                <w:b/>
                <w:bCs/>
                <w:color w:val="000000"/>
                <w:szCs w:val="20"/>
              </w:rPr>
              <w:t>:</w:t>
            </w:r>
          </w:p>
        </w:tc>
      </w:tr>
      <w:tr w:rsidR="00D17F46" w:rsidRPr="00D17F46" w14:paraId="22B820FC" w14:textId="77777777" w:rsidTr="00ED6858">
        <w:tc>
          <w:tcPr>
            <w:tcW w:w="9286" w:type="dxa"/>
            <w:gridSpan w:val="2"/>
          </w:tcPr>
          <w:tbl>
            <w:tblPr>
              <w:tblW w:w="0" w:type="auto"/>
              <w:tblLook w:val="04A0" w:firstRow="1" w:lastRow="0" w:firstColumn="1" w:lastColumn="0" w:noHBand="0" w:noVBand="1"/>
            </w:tblPr>
            <w:tblGrid>
              <w:gridCol w:w="6380"/>
              <w:gridCol w:w="2690"/>
            </w:tblGrid>
            <w:tr w:rsidR="005430DD" w:rsidRPr="00D17F46" w14:paraId="118F3617" w14:textId="77777777">
              <w:tc>
                <w:tcPr>
                  <w:tcW w:w="6405" w:type="dxa"/>
                </w:tcPr>
                <w:p w14:paraId="392A54F2" w14:textId="77777777" w:rsidR="00A04383" w:rsidRPr="005430DD" w:rsidRDefault="00A04383" w:rsidP="00A04383">
                  <w:pPr>
                    <w:tabs>
                      <w:tab w:val="left" w:pos="1985"/>
                      <w:tab w:val="left" w:pos="2552"/>
                    </w:tabs>
                    <w:outlineLvl w:val="1"/>
                    <w:rPr>
                      <w:color w:val="000000"/>
                      <w:szCs w:val="20"/>
                    </w:rPr>
                  </w:pPr>
                  <w:r w:rsidRPr="005430DD">
                    <w:rPr>
                      <w:color w:val="000000"/>
                      <w:szCs w:val="20"/>
                    </w:rPr>
                    <w:t>…………………………………………………………………………</w:t>
                  </w:r>
                </w:p>
                <w:p w14:paraId="2809AD72" w14:textId="77777777" w:rsidR="00A04383" w:rsidRDefault="00A04383" w:rsidP="00A04383">
                  <w:pPr>
                    <w:tabs>
                      <w:tab w:val="left" w:pos="1985"/>
                      <w:tab w:val="left" w:pos="2552"/>
                    </w:tabs>
                    <w:outlineLvl w:val="1"/>
                    <w:rPr>
                      <w:b/>
                      <w:bCs/>
                      <w:color w:val="000000"/>
                      <w:szCs w:val="20"/>
                    </w:rPr>
                  </w:pPr>
                  <w:r w:rsidRPr="001A1E6B">
                    <w:rPr>
                      <w:b/>
                      <w:bCs/>
                      <w:color w:val="000000"/>
                      <w:szCs w:val="20"/>
                    </w:rPr>
                    <w:t xml:space="preserve">Signed </w:t>
                  </w:r>
                  <w:r>
                    <w:rPr>
                      <w:b/>
                      <w:bCs/>
                      <w:color w:val="000000"/>
                      <w:szCs w:val="20"/>
                    </w:rPr>
                    <w:t>by and on behalf of your licensor</w:t>
                  </w:r>
                </w:p>
                <w:p w14:paraId="164FA69D" w14:textId="77777777" w:rsidR="00A04383" w:rsidRPr="005430DD" w:rsidRDefault="00A04383" w:rsidP="00A04383">
                  <w:pPr>
                    <w:tabs>
                      <w:tab w:val="left" w:pos="1985"/>
                      <w:tab w:val="left" w:pos="2552"/>
                    </w:tabs>
                    <w:outlineLvl w:val="1"/>
                    <w:rPr>
                      <w:b/>
                      <w:bCs/>
                      <w:color w:val="000000"/>
                      <w:szCs w:val="20"/>
                    </w:rPr>
                  </w:pPr>
                  <w:r>
                    <w:rPr>
                      <w:b/>
                      <w:bCs/>
                      <w:color w:val="000000"/>
                      <w:szCs w:val="20"/>
                    </w:rPr>
                    <w:t>NAME IN CAPITAL</w:t>
                  </w:r>
                  <w:r w:rsidR="005430DD">
                    <w:rPr>
                      <w:b/>
                      <w:bCs/>
                      <w:color w:val="000000"/>
                      <w:szCs w:val="20"/>
                    </w:rPr>
                    <w:t>S:</w:t>
                  </w:r>
                </w:p>
              </w:tc>
              <w:tc>
                <w:tcPr>
                  <w:tcW w:w="2881" w:type="dxa"/>
                </w:tcPr>
                <w:p w14:paraId="08B7915B" w14:textId="77777777" w:rsidR="00A04383" w:rsidRDefault="00A04383" w:rsidP="00A04383">
                  <w:pPr>
                    <w:tabs>
                      <w:tab w:val="left" w:pos="1985"/>
                      <w:tab w:val="left" w:pos="2552"/>
                    </w:tabs>
                    <w:outlineLvl w:val="1"/>
                    <w:rPr>
                      <w:color w:val="000000"/>
                      <w:szCs w:val="20"/>
                    </w:rPr>
                  </w:pPr>
                  <w:r w:rsidRPr="00D17F46">
                    <w:rPr>
                      <w:color w:val="000000"/>
                      <w:szCs w:val="20"/>
                    </w:rPr>
                    <w:t>Date………………………</w:t>
                  </w:r>
                </w:p>
                <w:p w14:paraId="05500C01" w14:textId="77777777" w:rsidR="00A04383" w:rsidRDefault="00A04383" w:rsidP="00A04383">
                  <w:pPr>
                    <w:tabs>
                      <w:tab w:val="left" w:pos="1985"/>
                      <w:tab w:val="left" w:pos="2552"/>
                    </w:tabs>
                    <w:outlineLvl w:val="1"/>
                    <w:rPr>
                      <w:color w:val="000000"/>
                      <w:szCs w:val="20"/>
                    </w:rPr>
                  </w:pPr>
                </w:p>
                <w:p w14:paraId="6AE941D3" w14:textId="77777777" w:rsidR="005430DD" w:rsidRPr="00D17F46" w:rsidRDefault="005430DD" w:rsidP="00A04383">
                  <w:pPr>
                    <w:tabs>
                      <w:tab w:val="left" w:pos="1985"/>
                      <w:tab w:val="left" w:pos="2552"/>
                    </w:tabs>
                    <w:outlineLvl w:val="1"/>
                    <w:rPr>
                      <w:color w:val="000000"/>
                      <w:szCs w:val="20"/>
                    </w:rPr>
                  </w:pPr>
                </w:p>
              </w:tc>
            </w:tr>
          </w:tbl>
          <w:p w14:paraId="3E1ABC57" w14:textId="77777777" w:rsidR="00D17F46" w:rsidRPr="00D17F46" w:rsidRDefault="00D17F46" w:rsidP="00D17F46">
            <w:pPr>
              <w:tabs>
                <w:tab w:val="left" w:pos="1985"/>
                <w:tab w:val="left" w:pos="2552"/>
              </w:tabs>
              <w:outlineLvl w:val="1"/>
              <w:rPr>
                <w:color w:val="000000"/>
                <w:szCs w:val="20"/>
              </w:rPr>
            </w:pPr>
          </w:p>
        </w:tc>
      </w:tr>
    </w:tbl>
    <w:p w14:paraId="0CD6330D" w14:textId="77777777" w:rsidR="005260E7" w:rsidRPr="00F26B25" w:rsidRDefault="005260E7" w:rsidP="00F26B25">
      <w:pPr>
        <w:pStyle w:val="Heading1"/>
      </w:pPr>
      <w:bookmarkStart w:id="15" w:name="_Toc82084726"/>
      <w:bookmarkEnd w:id="14"/>
      <w:r w:rsidRPr="005260E7">
        <w:t>YOU AND THE LICENSOR AGREE</w:t>
      </w:r>
      <w:bookmarkEnd w:id="15"/>
    </w:p>
    <w:p w14:paraId="1071227D" w14:textId="77777777" w:rsidR="005260E7" w:rsidRPr="00F26B25" w:rsidRDefault="005260E7" w:rsidP="00F26B25">
      <w:pPr>
        <w:pStyle w:val="SubHeader"/>
        <w:ind w:firstLine="567"/>
      </w:pPr>
      <w:r w:rsidRPr="005260E7">
        <w:t>Third Parties</w:t>
      </w:r>
    </w:p>
    <w:p w14:paraId="5F44C1B1" w14:textId="77777777" w:rsidR="005260E7" w:rsidRPr="00F26B25" w:rsidRDefault="005260E7" w:rsidP="00F26B25">
      <w:pPr>
        <w:pStyle w:val="Heading2"/>
      </w:pPr>
      <w:r w:rsidRPr="005260E7">
        <w:t>Nothing in this Licence shall give to any other person any benefit or the right to enforce any term of this Licen</w:t>
      </w:r>
      <w:r w:rsidR="004E32A6">
        <w:t>c</w:t>
      </w:r>
      <w:r w:rsidR="000C5130">
        <w:t>e</w:t>
      </w:r>
      <w:r w:rsidRPr="005260E7">
        <w:t>. You and/or the licensor may vary or end this Licence without being required to obtain the consent of any other person.</w:t>
      </w:r>
    </w:p>
    <w:p w14:paraId="6BC78A8D" w14:textId="77777777" w:rsidR="005260E7" w:rsidRPr="00F26B25" w:rsidRDefault="005260E7" w:rsidP="00F26B25">
      <w:pPr>
        <w:pStyle w:val="SubHeader"/>
        <w:ind w:firstLine="567"/>
      </w:pPr>
      <w:r w:rsidRPr="005260E7">
        <w:t>Changing the Licence Charge</w:t>
      </w:r>
    </w:p>
    <w:p w14:paraId="611B2899" w14:textId="77777777" w:rsidR="005260E7" w:rsidRPr="00266B01" w:rsidRDefault="005260E7" w:rsidP="00F26B25">
      <w:pPr>
        <w:pStyle w:val="Heading2"/>
        <w:rPr>
          <w:rFonts w:eastAsia="Times"/>
        </w:rPr>
      </w:pPr>
      <w:r w:rsidRPr="005260E7">
        <w:t xml:space="preserve">Except where we give you notice at clause </w:t>
      </w:r>
      <w:r w:rsidR="00055B2F">
        <w:fldChar w:fldCharType="begin"/>
      </w:r>
      <w:r w:rsidR="00055B2F">
        <w:instrText xml:space="preserve"> REF _Ref82079512 \r \h </w:instrText>
      </w:r>
      <w:r w:rsidR="00055B2F">
        <w:fldChar w:fldCharType="separate"/>
      </w:r>
      <w:r w:rsidR="00835C2C">
        <w:t>1.7</w:t>
      </w:r>
      <w:r w:rsidR="00055B2F">
        <w:fldChar w:fldCharType="end"/>
      </w:r>
      <w:r w:rsidR="00055B2F">
        <w:t xml:space="preserve"> </w:t>
      </w:r>
      <w:r w:rsidRPr="005260E7">
        <w:t xml:space="preserve">above of the first change to your Licence Charge under this Licence (in which case the first change to your Licence Charge will be as set out at clause </w:t>
      </w:r>
      <w:r w:rsidR="00055B2F">
        <w:fldChar w:fldCharType="begin"/>
      </w:r>
      <w:r w:rsidR="00055B2F">
        <w:instrText xml:space="preserve"> REF _Ref82079512 \r \h </w:instrText>
      </w:r>
      <w:r w:rsidR="00055B2F">
        <w:fldChar w:fldCharType="separate"/>
      </w:r>
      <w:r w:rsidR="00835C2C">
        <w:t>1.7</w:t>
      </w:r>
      <w:r w:rsidR="00055B2F">
        <w:fldChar w:fldCharType="end"/>
      </w:r>
      <w:r w:rsidR="00055B2F">
        <w:t xml:space="preserve"> </w:t>
      </w:r>
      <w:r w:rsidRPr="005260E7">
        <w:t>above) or you agree with us to change your Licence Charge, the Licence Charge will be changed in the following way:</w:t>
      </w:r>
    </w:p>
    <w:p w14:paraId="69F16CA4" w14:textId="77777777" w:rsidR="00FE605F" w:rsidRPr="003A19EF" w:rsidRDefault="00FE605F" w:rsidP="00FE605F">
      <w:pPr>
        <w:pStyle w:val="Heading3"/>
        <w:numPr>
          <w:ilvl w:val="2"/>
          <w:numId w:val="20"/>
        </w:numPr>
        <w:rPr>
          <w:b/>
          <w:bCs/>
          <w:u w:val="single"/>
        </w:rPr>
      </w:pPr>
      <w:bookmarkStart w:id="16" w:name="_Hlk82165171"/>
      <w:r w:rsidRPr="003A19EF">
        <w:rPr>
          <w:b/>
          <w:bCs/>
          <w:u w:val="single"/>
        </w:rPr>
        <w:t>Licence Charge Review</w:t>
      </w:r>
    </w:p>
    <w:p w14:paraId="6DE1C177" w14:textId="302A76FF" w:rsidR="00FE605F" w:rsidRPr="003A19EF" w:rsidRDefault="00FE605F" w:rsidP="00FE605F">
      <w:pPr>
        <w:pStyle w:val="Heading4"/>
        <w:numPr>
          <w:ilvl w:val="3"/>
          <w:numId w:val="20"/>
        </w:numPr>
      </w:pPr>
      <w:bookmarkStart w:id="17" w:name="_Ref64890731"/>
      <w:r w:rsidRPr="003A19EF">
        <w:t xml:space="preserve">the Licence Charge will be reviewed at the </w:t>
      </w:r>
      <w:r w:rsidRPr="003A19EF">
        <w:rPr>
          <w:b/>
        </w:rPr>
        <w:t xml:space="preserve">Licence Charge Review </w:t>
      </w:r>
      <w:r w:rsidRPr="003A19EF">
        <w:t>in accordance with our rent policy from time to time in force</w:t>
      </w:r>
      <w:r w:rsidR="00AF0386">
        <w:t>.</w:t>
      </w:r>
      <w:r w:rsidRPr="003A19EF">
        <w:t>;</w:t>
      </w:r>
      <w:bookmarkEnd w:id="17"/>
    </w:p>
    <w:p w14:paraId="08C7F608" w14:textId="77777777" w:rsidR="00FE605F" w:rsidRPr="003A19EF" w:rsidRDefault="00FE605F" w:rsidP="00FE605F">
      <w:pPr>
        <w:pStyle w:val="Heading4"/>
        <w:numPr>
          <w:ilvl w:val="3"/>
          <w:numId w:val="20"/>
        </w:numPr>
      </w:pPr>
      <w:bookmarkStart w:id="18" w:name="_Ref64890765"/>
      <w:r w:rsidRPr="003A19EF">
        <w:t>we will give you at least one month’s written notice of a Licence Charge Review; and</w:t>
      </w:r>
      <w:bookmarkEnd w:id="18"/>
    </w:p>
    <w:p w14:paraId="7A3657DC" w14:textId="77777777" w:rsidR="00FE605F" w:rsidRPr="003A19EF" w:rsidRDefault="00FE605F" w:rsidP="00FE605F">
      <w:pPr>
        <w:pStyle w:val="Heading4"/>
        <w:numPr>
          <w:ilvl w:val="3"/>
          <w:numId w:val="20"/>
        </w:numPr>
      </w:pPr>
      <w:r w:rsidRPr="003A19EF">
        <w:lastRenderedPageBreak/>
        <w:t xml:space="preserve">the </w:t>
      </w:r>
      <w:r w:rsidRPr="003A19EF">
        <w:rPr>
          <w:b/>
        </w:rPr>
        <w:t xml:space="preserve">Reviewed Licence </w:t>
      </w:r>
      <w:r w:rsidR="002C3B35">
        <w:rPr>
          <w:b/>
        </w:rPr>
        <w:t>C</w:t>
      </w:r>
      <w:r w:rsidRPr="003A19EF">
        <w:rPr>
          <w:b/>
        </w:rPr>
        <w:t xml:space="preserve">harge </w:t>
      </w:r>
      <w:r w:rsidRPr="003A19EF">
        <w:t>will be set out in the notice and will become payable on the date set out in the notice.</w:t>
      </w:r>
    </w:p>
    <w:p w14:paraId="11D593A7" w14:textId="77777777" w:rsidR="00FE605F" w:rsidRPr="003A19EF" w:rsidRDefault="00FE605F" w:rsidP="00FE605F">
      <w:pPr>
        <w:pStyle w:val="Heading3"/>
        <w:numPr>
          <w:ilvl w:val="0"/>
          <w:numId w:val="0"/>
        </w:numPr>
        <w:ind w:left="1418"/>
      </w:pPr>
      <w:bookmarkStart w:id="19" w:name="_Hlk517788460"/>
      <w:r w:rsidRPr="003A19EF">
        <w:t>The effect of this clause is that sections 13</w:t>
      </w:r>
      <w:r w:rsidR="0044685C">
        <w:t>, 13A</w:t>
      </w:r>
      <w:r w:rsidRPr="003A19EF">
        <w:t xml:space="preserve"> and 14 of the Housing Act 1988 do not apply to any change to the Licence Charge under this clause and you do not have the right to refer any such change to the Tribunal.</w:t>
      </w:r>
      <w:bookmarkEnd w:id="19"/>
    </w:p>
    <w:p w14:paraId="498E238B" w14:textId="77777777" w:rsidR="00FE605F" w:rsidRPr="003A19EF" w:rsidRDefault="00FE605F" w:rsidP="00FE605F">
      <w:pPr>
        <w:pStyle w:val="Heading3"/>
        <w:numPr>
          <w:ilvl w:val="2"/>
          <w:numId w:val="20"/>
        </w:numPr>
        <w:rPr>
          <w:b/>
          <w:bCs/>
          <w:u w:val="single"/>
        </w:rPr>
      </w:pPr>
      <w:bookmarkStart w:id="20" w:name="_Hlk517788597"/>
      <w:bookmarkStart w:id="21" w:name="_Hlk82165188"/>
      <w:bookmarkEnd w:id="16"/>
      <w:r w:rsidRPr="003A19EF">
        <w:rPr>
          <w:b/>
          <w:bCs/>
          <w:u w:val="single"/>
        </w:rPr>
        <w:t>Other changes to the Licence Charge</w:t>
      </w:r>
    </w:p>
    <w:p w14:paraId="6CF655F9" w14:textId="77777777" w:rsidR="00FE605F" w:rsidRPr="003A19EF" w:rsidRDefault="00FE605F" w:rsidP="00606C1D">
      <w:pPr>
        <w:pStyle w:val="Heading4"/>
        <w:numPr>
          <w:ilvl w:val="3"/>
          <w:numId w:val="20"/>
        </w:numPr>
        <w:rPr>
          <w:rFonts w:eastAsia="Times"/>
        </w:rPr>
      </w:pPr>
      <w:r w:rsidRPr="003A19EF">
        <w:t xml:space="preserve">The </w:t>
      </w:r>
      <w:r w:rsidR="00606C1D" w:rsidRPr="003A19EF">
        <w:t xml:space="preserve">Licence Charge </w:t>
      </w:r>
      <w:r w:rsidRPr="003A19EF">
        <w:t>may additionally be changed at any time</w:t>
      </w:r>
      <w:r w:rsidR="00606C1D" w:rsidRPr="003A19EF">
        <w:t xml:space="preserve"> when</w:t>
      </w:r>
      <w:r w:rsidRPr="003A19EF">
        <w:rPr>
          <w:rFonts w:eastAsia="Times"/>
        </w:rPr>
        <w:t xml:space="preserve"> there is a </w:t>
      </w:r>
      <w:r w:rsidRPr="003A19EF">
        <w:rPr>
          <w:rFonts w:eastAsia="Times"/>
          <w:b/>
        </w:rPr>
        <w:t>Service Charge Review</w:t>
      </w:r>
      <w:r w:rsidRPr="003A19EF">
        <w:rPr>
          <w:rFonts w:eastAsia="Times"/>
        </w:rPr>
        <w:t xml:space="preserve">. </w:t>
      </w:r>
      <w:r w:rsidRPr="003A19EF">
        <w:rPr>
          <w:rFonts w:eastAsia="Times"/>
          <w:bCs/>
        </w:rPr>
        <w:t xml:space="preserve"> </w:t>
      </w:r>
    </w:p>
    <w:p w14:paraId="414D206D" w14:textId="77777777" w:rsidR="00FE605F" w:rsidRPr="003A19EF" w:rsidRDefault="00FE605F" w:rsidP="00FE605F">
      <w:pPr>
        <w:pStyle w:val="Heading4"/>
        <w:numPr>
          <w:ilvl w:val="3"/>
          <w:numId w:val="20"/>
        </w:numPr>
      </w:pPr>
      <w:r w:rsidRPr="003A19EF">
        <w:t xml:space="preserve">We will give you at least one month’s written notice of any Service Charge Review; and the amount of any </w:t>
      </w:r>
      <w:r w:rsidR="00591751" w:rsidRPr="003A19EF">
        <w:rPr>
          <w:b/>
          <w:bCs/>
        </w:rPr>
        <w:t>Reviewed Service Charge</w:t>
      </w:r>
      <w:r w:rsidR="00606C1D" w:rsidRPr="003A19EF">
        <w:rPr>
          <w:b/>
          <w:bCs/>
        </w:rPr>
        <w:t xml:space="preserve"> </w:t>
      </w:r>
      <w:r w:rsidRPr="003A19EF">
        <w:t xml:space="preserve">you have to pay will be set out in the notice and will become payable on the date set out in the notice. The </w:t>
      </w:r>
      <w:r w:rsidR="0044685C">
        <w:t>Licence Charge</w:t>
      </w:r>
      <w:r w:rsidRPr="003A19EF">
        <w:t xml:space="preserve"> with the </w:t>
      </w:r>
      <w:r w:rsidR="00591751" w:rsidRPr="003A19EF">
        <w:t>Reviewed Service</w:t>
      </w:r>
      <w:r w:rsidR="00606C1D" w:rsidRPr="003A19EF">
        <w:t xml:space="preserve"> Charge </w:t>
      </w:r>
      <w:r w:rsidRPr="003A19EF">
        <w:t xml:space="preserve">will not be more than the amount the Tribunal would have determined had it had jurisdiction to set the </w:t>
      </w:r>
      <w:r w:rsidR="0044685C">
        <w:t>Licence Charge</w:t>
      </w:r>
      <w:r w:rsidRPr="003A19EF">
        <w:t xml:space="preserve">. We will inform you of the revised </w:t>
      </w:r>
      <w:r w:rsidR="00606C1D" w:rsidRPr="003A19EF">
        <w:t>Licence Charge</w:t>
      </w:r>
      <w:r w:rsidRPr="003A19EF">
        <w:t xml:space="preserve"> at the same time as the </w:t>
      </w:r>
      <w:r w:rsidR="00591751" w:rsidRPr="003A19EF">
        <w:t>Reviewed Service Charge</w:t>
      </w:r>
      <w:r w:rsidRPr="003A19EF">
        <w:t>. The effect of this clause is that sections 13</w:t>
      </w:r>
      <w:r w:rsidR="0044685C">
        <w:t>, 13A</w:t>
      </w:r>
      <w:r w:rsidRPr="003A19EF">
        <w:t xml:space="preserve"> and 14 of the Housing Act 1988 do not apply to any change to the Service Charge under this clause and you do not have the right to refer any such change to the Tribunal.</w:t>
      </w:r>
      <w:bookmarkEnd w:id="20"/>
    </w:p>
    <w:p w14:paraId="46E1CFE3" w14:textId="77777777" w:rsidR="00FE605F" w:rsidRPr="003A19EF" w:rsidRDefault="00FE605F" w:rsidP="00FE605F">
      <w:pPr>
        <w:pStyle w:val="Heading3"/>
        <w:numPr>
          <w:ilvl w:val="2"/>
          <w:numId w:val="20"/>
        </w:numPr>
        <w:rPr>
          <w:b/>
          <w:bCs/>
          <w:u w:val="single"/>
        </w:rPr>
      </w:pPr>
      <w:bookmarkStart w:id="22" w:name="_Hlk82165206"/>
      <w:bookmarkEnd w:id="21"/>
      <w:r w:rsidRPr="003A19EF">
        <w:rPr>
          <w:b/>
          <w:bCs/>
          <w:u w:val="single"/>
        </w:rPr>
        <w:t>Replacement fund</w:t>
      </w:r>
    </w:p>
    <w:p w14:paraId="5FF10C95" w14:textId="77777777" w:rsidR="00FE605F" w:rsidRPr="003A19EF" w:rsidRDefault="00FE605F" w:rsidP="00FE605F">
      <w:pPr>
        <w:pStyle w:val="Heading3"/>
        <w:numPr>
          <w:ilvl w:val="0"/>
          <w:numId w:val="0"/>
        </w:numPr>
        <w:ind w:left="1418"/>
      </w:pPr>
      <w:r w:rsidRPr="003A19EF">
        <w:t>We may include in the amount of Service Charge a sum of money to be kept towards replacement of any item used in connection with the provision of a Service.</w:t>
      </w:r>
    </w:p>
    <w:bookmarkEnd w:id="22"/>
    <w:p w14:paraId="3D7C9728" w14:textId="77777777" w:rsidR="005260E7" w:rsidRPr="00F26B25" w:rsidRDefault="005260E7" w:rsidP="00F26B25">
      <w:pPr>
        <w:pStyle w:val="SubHeader"/>
        <w:ind w:firstLine="567"/>
      </w:pPr>
      <w:r w:rsidRPr="005260E7">
        <w:t xml:space="preserve">Varying the Services </w:t>
      </w:r>
    </w:p>
    <w:p w14:paraId="6FBFAA00" w14:textId="77777777" w:rsidR="005260E7" w:rsidRPr="005260E7" w:rsidRDefault="005260E7" w:rsidP="00F26B25">
      <w:pPr>
        <w:pStyle w:val="Heading2"/>
      </w:pPr>
      <w:r w:rsidRPr="005260E7">
        <w:t xml:space="preserve">We may, after consulting with you, add to, increase, decrease remove, reduce or vary the Services that are provided to you, as long as we follow the procedure set out in this Licence and as long as such variation is necessary for the better management of the Property or the </w:t>
      </w:r>
      <w:r w:rsidRPr="005260E7">
        <w:rPr>
          <w:b/>
        </w:rPr>
        <w:t>Estate</w:t>
      </w:r>
      <w:r w:rsidRPr="005260E7">
        <w:t>.</w:t>
      </w:r>
    </w:p>
    <w:p w14:paraId="26E9C55A" w14:textId="77777777" w:rsidR="005260E7" w:rsidRPr="005260E7" w:rsidRDefault="005260E7" w:rsidP="00F26B25">
      <w:pPr>
        <w:pStyle w:val="Heading2"/>
        <w:numPr>
          <w:ilvl w:val="0"/>
          <w:numId w:val="0"/>
        </w:numPr>
        <w:ind w:left="567"/>
        <w:rPr>
          <w:lang w:eastAsia="en-GB"/>
        </w:rPr>
      </w:pPr>
      <w:r w:rsidRPr="005260E7">
        <w:rPr>
          <w:lang w:eastAsia="en-GB"/>
        </w:rPr>
        <w:t>The Services provided by us can be added to, increased, decreased, removed, reduced or varied by either:</w:t>
      </w:r>
    </w:p>
    <w:p w14:paraId="7144D134" w14:textId="77777777" w:rsidR="005260E7" w:rsidRPr="00F26B25" w:rsidRDefault="005260E7" w:rsidP="00F26B25">
      <w:pPr>
        <w:pStyle w:val="Heading4"/>
        <w:rPr>
          <w:lang w:eastAsia="en-GB"/>
        </w:rPr>
      </w:pPr>
      <w:r w:rsidRPr="005260E7">
        <w:rPr>
          <w:lang w:eastAsia="en-GB"/>
        </w:rPr>
        <w:t>the written agreement of you and us; or</w:t>
      </w:r>
    </w:p>
    <w:p w14:paraId="781AAAFA" w14:textId="77777777" w:rsidR="005260E7" w:rsidRPr="00F26B25" w:rsidRDefault="005260E7" w:rsidP="00F26B25">
      <w:pPr>
        <w:pStyle w:val="Heading4"/>
        <w:rPr>
          <w:lang w:eastAsia="en-GB"/>
        </w:rPr>
      </w:pPr>
      <w:r w:rsidRPr="005260E7">
        <w:rPr>
          <w:lang w:eastAsia="en-GB"/>
        </w:rPr>
        <w:tab/>
        <w:t>by us, after we have:</w:t>
      </w:r>
    </w:p>
    <w:p w14:paraId="321E3906" w14:textId="77777777" w:rsidR="005260E7" w:rsidRPr="00F26B25" w:rsidRDefault="005260E7" w:rsidP="00F26B25">
      <w:pPr>
        <w:pStyle w:val="Heading5"/>
        <w:rPr>
          <w:lang w:eastAsia="en-GB"/>
        </w:rPr>
      </w:pPr>
      <w:r w:rsidRPr="005260E7">
        <w:rPr>
          <w:lang w:eastAsia="en-GB"/>
        </w:rPr>
        <w:t>written to you setting out the addition, increase, decrease, removal, reduction or variation to the Services we wish to make;</w:t>
      </w:r>
    </w:p>
    <w:p w14:paraId="4C7E6CED" w14:textId="77777777" w:rsidR="005260E7" w:rsidRPr="00F26B25" w:rsidRDefault="005260E7" w:rsidP="00F26B25">
      <w:pPr>
        <w:pStyle w:val="Heading5"/>
        <w:rPr>
          <w:lang w:eastAsia="en-GB"/>
        </w:rPr>
      </w:pPr>
      <w:r w:rsidRPr="005260E7">
        <w:rPr>
          <w:lang w:eastAsia="en-GB"/>
        </w:rPr>
        <w:lastRenderedPageBreak/>
        <w:t xml:space="preserve">given you a reasonable period of time to make written representations to us about the addition, increase, decrease, removal, reduction or variation to the Services; </w:t>
      </w:r>
    </w:p>
    <w:p w14:paraId="2925A075" w14:textId="77777777" w:rsidR="005260E7" w:rsidRPr="00F26B25" w:rsidRDefault="005260E7" w:rsidP="00F26B25">
      <w:pPr>
        <w:pStyle w:val="Heading5"/>
        <w:rPr>
          <w:lang w:eastAsia="en-GB"/>
        </w:rPr>
      </w:pPr>
      <w:r w:rsidRPr="005260E7">
        <w:rPr>
          <w:lang w:eastAsia="en-GB"/>
        </w:rPr>
        <w:t>considered any written representations made by you; and</w:t>
      </w:r>
    </w:p>
    <w:p w14:paraId="2389729C" w14:textId="77777777" w:rsidR="005260E7" w:rsidRPr="00F26B25" w:rsidRDefault="005260E7" w:rsidP="00F26B25">
      <w:pPr>
        <w:pStyle w:val="Heading5"/>
        <w:rPr>
          <w:lang w:eastAsia="en-GB"/>
        </w:rPr>
      </w:pPr>
      <w:r w:rsidRPr="005260E7">
        <w:rPr>
          <w:lang w:eastAsia="en-GB"/>
        </w:rPr>
        <w:t xml:space="preserve">sent a notice of variation of the Services to you setting out the </w:t>
      </w:r>
      <w:r w:rsidRPr="005260E7">
        <w:rPr>
          <w:b/>
          <w:lang w:eastAsia="en-GB"/>
        </w:rPr>
        <w:t>New Services</w:t>
      </w:r>
      <w:r w:rsidRPr="005260E7">
        <w:rPr>
          <w:lang w:eastAsia="en-GB"/>
        </w:rPr>
        <w:t xml:space="preserve"> and stating the date on which the New Services will take effect.  The New Services shall not take effect until at least one month after the notice of variation is sent.</w:t>
      </w:r>
      <w:r w:rsidRPr="005260E7">
        <w:rPr>
          <w:rFonts w:eastAsia="Times"/>
          <w:b/>
          <w:bCs/>
        </w:rPr>
        <w:t xml:space="preserve"> </w:t>
      </w:r>
    </w:p>
    <w:p w14:paraId="6AFE96CC" w14:textId="77777777" w:rsidR="005260E7" w:rsidRPr="00F26B25" w:rsidRDefault="005260E7" w:rsidP="00F26B25">
      <w:pPr>
        <w:pStyle w:val="SubHeader"/>
        <w:ind w:firstLine="567"/>
      </w:pPr>
      <w:r w:rsidRPr="005260E7">
        <w:t xml:space="preserve">Refusing any New Services  </w:t>
      </w:r>
    </w:p>
    <w:p w14:paraId="43EBFEEE" w14:textId="77777777" w:rsidR="005260E7" w:rsidRPr="00F26B25" w:rsidRDefault="005260E7" w:rsidP="00F26B25">
      <w:pPr>
        <w:pStyle w:val="Heading2"/>
      </w:pPr>
      <w:r w:rsidRPr="005260E7">
        <w:t xml:space="preserve">If you do not want to continue the Licence with the </w:t>
      </w:r>
      <w:r w:rsidRPr="005260E7">
        <w:rPr>
          <w:b/>
        </w:rPr>
        <w:t>Varied Terms</w:t>
      </w:r>
      <w:r w:rsidRPr="005260E7">
        <w:t>, you have the right to end the Licence by writing to us before the Varied Terms take effect stating:</w:t>
      </w:r>
    </w:p>
    <w:p w14:paraId="4F9FBCD0" w14:textId="77777777" w:rsidR="005260E7" w:rsidRPr="00F26B25" w:rsidRDefault="005260E7" w:rsidP="006774C5">
      <w:pPr>
        <w:pStyle w:val="Heading4"/>
        <w:rPr>
          <w:lang w:eastAsia="en-GB"/>
        </w:rPr>
      </w:pPr>
      <w:r w:rsidRPr="005260E7">
        <w:rPr>
          <w:lang w:eastAsia="en-GB"/>
        </w:rPr>
        <w:t>you wish to end the Licence on or before the Varied Terms take effect; and</w:t>
      </w:r>
    </w:p>
    <w:p w14:paraId="3E1B54EC" w14:textId="77777777" w:rsidR="005260E7" w:rsidRPr="00F26B25" w:rsidRDefault="005260E7" w:rsidP="006774C5">
      <w:pPr>
        <w:pStyle w:val="Heading4"/>
        <w:rPr>
          <w:lang w:eastAsia="en-GB"/>
        </w:rPr>
      </w:pPr>
      <w:r w:rsidRPr="005260E7">
        <w:rPr>
          <w:lang w:eastAsia="en-GB"/>
        </w:rPr>
        <w:t>the date on which the Licence is to end.</w:t>
      </w:r>
    </w:p>
    <w:p w14:paraId="3995C803" w14:textId="77777777" w:rsidR="005260E7" w:rsidRPr="005260E7" w:rsidRDefault="005260E7" w:rsidP="00F26B25">
      <w:pPr>
        <w:pStyle w:val="Heading2"/>
        <w:numPr>
          <w:ilvl w:val="0"/>
          <w:numId w:val="0"/>
        </w:numPr>
        <w:ind w:left="567"/>
      </w:pPr>
      <w:r w:rsidRPr="005260E7">
        <w:t>You do not have the right to continue the Licence without the Varied Terms taking effect.</w:t>
      </w:r>
    </w:p>
    <w:p w14:paraId="4226F29B" w14:textId="77777777" w:rsidR="005260E7" w:rsidRPr="00F26B25" w:rsidRDefault="005260E7" w:rsidP="00F26B25">
      <w:pPr>
        <w:pStyle w:val="SubHeader"/>
        <w:ind w:firstLine="567"/>
      </w:pPr>
      <w:r w:rsidRPr="005260E7">
        <w:t>Changing the terms of this Licence</w:t>
      </w:r>
    </w:p>
    <w:p w14:paraId="11F037D7" w14:textId="77777777" w:rsidR="00B64BFE" w:rsidRDefault="005260E7" w:rsidP="0044369E">
      <w:pPr>
        <w:pStyle w:val="Heading2"/>
      </w:pPr>
      <w:r w:rsidRPr="005260E7">
        <w:t>Apart from any changes in the amount of Licence Charge</w:t>
      </w:r>
      <w:r w:rsidR="00C031DD">
        <w:t xml:space="preserve"> and</w:t>
      </w:r>
      <w:r w:rsidRPr="005260E7">
        <w:t xml:space="preserve"> the Services, the terms of this Licence can only be changed by </w:t>
      </w:r>
    </w:p>
    <w:p w14:paraId="49100BBE" w14:textId="77777777" w:rsidR="00B64BFE" w:rsidRDefault="00B64BFE" w:rsidP="00B64BFE">
      <w:pPr>
        <w:pStyle w:val="Heading2"/>
        <w:numPr>
          <w:ilvl w:val="0"/>
          <w:numId w:val="0"/>
        </w:numPr>
        <w:ind w:left="567"/>
      </w:pPr>
      <w:r>
        <w:t>(</w:t>
      </w:r>
      <w:proofErr w:type="spellStart"/>
      <w:r>
        <w:t>i</w:t>
      </w:r>
      <w:proofErr w:type="spellEnd"/>
      <w:r>
        <w:t xml:space="preserve">) </w:t>
      </w:r>
      <w:r w:rsidR="005260E7" w:rsidRPr="005260E7">
        <w:t>the written agreement of you and us</w:t>
      </w:r>
      <w:r>
        <w:t>; or</w:t>
      </w:r>
    </w:p>
    <w:p w14:paraId="6B360424" w14:textId="619F2F62" w:rsidR="005260E7" w:rsidRPr="00F26B25" w:rsidRDefault="00B64BFE" w:rsidP="0044369E">
      <w:pPr>
        <w:pStyle w:val="Heading2"/>
        <w:numPr>
          <w:ilvl w:val="0"/>
          <w:numId w:val="0"/>
        </w:numPr>
        <w:ind w:left="567"/>
      </w:pPr>
      <w:r>
        <w:t>(ii) following consultation. We will write to you with the proposed changes</w:t>
      </w:r>
      <w:r w:rsidR="00A50126">
        <w:t xml:space="preserve"> and give you the opportunity to comment on the same. If we decide to change the agreement, we will write to you and give you at least 28 days’ notice of them taking effect. If you do not want to continue the Licence with the varied terms, you can end the licence as set out at 2.4 above.</w:t>
      </w:r>
    </w:p>
    <w:p w14:paraId="1249BF22" w14:textId="77777777" w:rsidR="005260E7" w:rsidRPr="00704956" w:rsidRDefault="005260E7" w:rsidP="00F26B25">
      <w:pPr>
        <w:pStyle w:val="SubHeader"/>
        <w:ind w:firstLine="567"/>
        <w:rPr>
          <w:bCs/>
        </w:rPr>
      </w:pPr>
      <w:r w:rsidRPr="005260E7">
        <w:t xml:space="preserve">Service of </w:t>
      </w:r>
      <w:r w:rsidRPr="005260E7">
        <w:rPr>
          <w:bCs/>
        </w:rPr>
        <w:t>Notices</w:t>
      </w:r>
    </w:p>
    <w:p w14:paraId="32363E1D" w14:textId="77777777" w:rsidR="005260E7" w:rsidRPr="00F26B25" w:rsidRDefault="005260E7" w:rsidP="00F26B25">
      <w:pPr>
        <w:ind w:firstLine="567"/>
        <w:rPr>
          <w:b/>
          <w:bCs/>
          <w:u w:val="single"/>
        </w:rPr>
      </w:pPr>
      <w:r w:rsidRPr="00F26B25">
        <w:rPr>
          <w:b/>
          <w:bCs/>
          <w:u w:val="single"/>
        </w:rPr>
        <w:t>To serve a notice on you</w:t>
      </w:r>
    </w:p>
    <w:p w14:paraId="1395C55E" w14:textId="77777777" w:rsidR="00A50126" w:rsidRDefault="005260E7" w:rsidP="0044369E">
      <w:pPr>
        <w:pStyle w:val="Heading2"/>
      </w:pPr>
      <w:r w:rsidRPr="005260E7">
        <w:t>Any notice which we must serve on you will be validly served if it is</w:t>
      </w:r>
      <w:r w:rsidR="00A50126">
        <w:t>:</w:t>
      </w:r>
      <w:r w:rsidRPr="005260E7">
        <w:t xml:space="preserve"> </w:t>
      </w:r>
    </w:p>
    <w:p w14:paraId="06ACBEC1" w14:textId="015E2B1F" w:rsidR="00A50126" w:rsidRDefault="00A50126" w:rsidP="00A50126">
      <w:pPr>
        <w:pStyle w:val="Heading2"/>
        <w:numPr>
          <w:ilvl w:val="0"/>
          <w:numId w:val="0"/>
        </w:numPr>
        <w:ind w:left="567"/>
      </w:pPr>
      <w:r>
        <w:t>(</w:t>
      </w:r>
      <w:proofErr w:type="spellStart"/>
      <w:r>
        <w:t>i</w:t>
      </w:r>
      <w:proofErr w:type="spellEnd"/>
      <w:r>
        <w:t xml:space="preserve">) </w:t>
      </w:r>
      <w:r w:rsidR="005260E7" w:rsidRPr="005260E7">
        <w:t xml:space="preserve">addressed to you and posted or delivered to </w:t>
      </w:r>
      <w:r w:rsidR="00433DCB">
        <w:t>your room/</w:t>
      </w:r>
      <w:r w:rsidR="005260E7" w:rsidRPr="005260E7">
        <w:t>the Property</w:t>
      </w:r>
      <w:r>
        <w:t>;</w:t>
      </w:r>
    </w:p>
    <w:p w14:paraId="56890A5D" w14:textId="5E94B5F8" w:rsidR="00A50126" w:rsidRDefault="00A50126" w:rsidP="00A50126">
      <w:pPr>
        <w:pStyle w:val="Heading2"/>
        <w:numPr>
          <w:ilvl w:val="0"/>
          <w:numId w:val="0"/>
        </w:numPr>
        <w:ind w:left="567"/>
      </w:pPr>
      <w:r>
        <w:t xml:space="preserve">(ii) handed to you, or any other occupier </w:t>
      </w:r>
      <w:r w:rsidR="00EF68E2">
        <w:t>of the Property</w:t>
      </w:r>
      <w:r>
        <w:t>;</w:t>
      </w:r>
    </w:p>
    <w:p w14:paraId="5272EBD0" w14:textId="2C050B43" w:rsidR="00A50126" w:rsidRDefault="00A50126" w:rsidP="00A50126">
      <w:pPr>
        <w:pStyle w:val="Heading2"/>
        <w:numPr>
          <w:ilvl w:val="0"/>
          <w:numId w:val="0"/>
        </w:numPr>
        <w:ind w:left="567"/>
      </w:pPr>
      <w:r>
        <w:lastRenderedPageBreak/>
        <w:t>(iii) posted to your last known address;</w:t>
      </w:r>
    </w:p>
    <w:p w14:paraId="65F9B24E" w14:textId="32E9A775" w:rsidR="005260E7" w:rsidRDefault="00A50126" w:rsidP="00A50126">
      <w:pPr>
        <w:pStyle w:val="Heading2"/>
        <w:numPr>
          <w:ilvl w:val="0"/>
          <w:numId w:val="0"/>
        </w:numPr>
        <w:ind w:left="567"/>
      </w:pPr>
      <w:r>
        <w:t>(iv) affixed to the door o</w:t>
      </w:r>
      <w:r w:rsidR="009D0F39">
        <w:t>f</w:t>
      </w:r>
      <w:r>
        <w:t xml:space="preserve"> </w:t>
      </w:r>
      <w:r w:rsidR="00433DCB">
        <w:t>your room/</w:t>
      </w:r>
      <w:r>
        <w:t>the Property</w:t>
      </w:r>
    </w:p>
    <w:p w14:paraId="128A3788" w14:textId="66E5428D" w:rsidR="009D0F39" w:rsidRDefault="009D0F39" w:rsidP="00A50126">
      <w:pPr>
        <w:pStyle w:val="Heading2"/>
        <w:numPr>
          <w:ilvl w:val="0"/>
          <w:numId w:val="0"/>
        </w:numPr>
        <w:ind w:left="567"/>
      </w:pPr>
      <w:r>
        <w:t>(v) s</w:t>
      </w:r>
      <w:r w:rsidRPr="009D0F39">
        <w:t>ent electronically to you if you have expressly agreed to receive notice or communication in this manner</w:t>
      </w:r>
      <w:r>
        <w:t>.</w:t>
      </w:r>
    </w:p>
    <w:p w14:paraId="5FB71E98" w14:textId="72332A30" w:rsidR="00A50126" w:rsidRPr="00F26B25" w:rsidRDefault="00A50126" w:rsidP="0044369E">
      <w:pPr>
        <w:pStyle w:val="Heading2"/>
        <w:numPr>
          <w:ilvl w:val="0"/>
          <w:numId w:val="0"/>
        </w:numPr>
        <w:ind w:left="567"/>
      </w:pPr>
      <w:r>
        <w:t>We may choose which method of service to use.</w:t>
      </w:r>
    </w:p>
    <w:p w14:paraId="373A3706" w14:textId="77777777" w:rsidR="005260E7" w:rsidRPr="00F26B25" w:rsidRDefault="005260E7" w:rsidP="00F26B25">
      <w:pPr>
        <w:ind w:firstLine="567"/>
        <w:rPr>
          <w:b/>
          <w:bCs/>
          <w:u w:val="single"/>
        </w:rPr>
      </w:pPr>
      <w:r w:rsidRPr="00F26B25">
        <w:rPr>
          <w:b/>
          <w:bCs/>
          <w:u w:val="single"/>
        </w:rPr>
        <w:t>To serve a notice on us</w:t>
      </w:r>
    </w:p>
    <w:p w14:paraId="4F5DAF1B" w14:textId="77777777" w:rsidR="005260E7" w:rsidRPr="00704956" w:rsidRDefault="005260E7" w:rsidP="00704956">
      <w:pPr>
        <w:pStyle w:val="Heading2"/>
      </w:pPr>
      <w:r w:rsidRPr="005260E7">
        <w:t xml:space="preserve">You can serve any notice on us if you send or deliver it to us at the address on page 4 of this Licence.  </w:t>
      </w:r>
    </w:p>
    <w:p w14:paraId="5813750D" w14:textId="77777777" w:rsidR="005260E7" w:rsidRPr="00704956" w:rsidRDefault="005260E7" w:rsidP="00704956">
      <w:pPr>
        <w:pStyle w:val="SubHeader"/>
        <w:ind w:firstLine="567"/>
      </w:pPr>
      <w:r w:rsidRPr="005260E7">
        <w:t>Other information</w:t>
      </w:r>
    </w:p>
    <w:p w14:paraId="7D7E502E" w14:textId="77777777" w:rsidR="005260E7" w:rsidRPr="00704956" w:rsidRDefault="005260E7" w:rsidP="00704956">
      <w:pPr>
        <w:pStyle w:val="Heading2"/>
      </w:pPr>
      <w:r w:rsidRPr="005260E7">
        <w:t xml:space="preserve">We are subject to any guidance on housing management practice issued by the </w:t>
      </w:r>
      <w:r w:rsidRPr="005260E7">
        <w:rPr>
          <w:b/>
        </w:rPr>
        <w:t xml:space="preserve">Regulator </w:t>
      </w:r>
      <w:r w:rsidRPr="005260E7">
        <w:t xml:space="preserve">with the approval of the Secretary of State. </w:t>
      </w:r>
    </w:p>
    <w:p w14:paraId="71D6FA75" w14:textId="77777777" w:rsidR="005260E7" w:rsidRPr="005260E7" w:rsidRDefault="005260E7" w:rsidP="00704956">
      <w:pPr>
        <w:pStyle w:val="SubHeader"/>
        <w:ind w:firstLine="567"/>
      </w:pPr>
      <w:r w:rsidRPr="005260E7">
        <w:t>Our consent</w:t>
      </w:r>
    </w:p>
    <w:p w14:paraId="5F533D2F" w14:textId="77777777" w:rsidR="005260E7" w:rsidRDefault="005260E7" w:rsidP="00704956">
      <w:pPr>
        <w:pStyle w:val="Heading2"/>
      </w:pPr>
      <w:r w:rsidRPr="005260E7">
        <w:t xml:space="preserve">Any reference in this Licence to the giving of consent by us requires the consent to be in writing. </w:t>
      </w:r>
    </w:p>
    <w:p w14:paraId="5CAFAD66" w14:textId="77777777" w:rsidR="00D01F9B" w:rsidRPr="00704956" w:rsidRDefault="00D01F9B" w:rsidP="0044369E">
      <w:pPr>
        <w:pStyle w:val="Heading2"/>
        <w:numPr>
          <w:ilvl w:val="0"/>
          <w:numId w:val="0"/>
        </w:numPr>
        <w:ind w:left="567"/>
      </w:pPr>
    </w:p>
    <w:p w14:paraId="175F1675" w14:textId="77777777" w:rsidR="005260E7" w:rsidRPr="00704956" w:rsidRDefault="005260E7" w:rsidP="0021464C">
      <w:pPr>
        <w:pStyle w:val="Heading2"/>
      </w:pPr>
      <w:r w:rsidRPr="005260E7">
        <w:t>Any such consent given by us under this Licence may:</w:t>
      </w:r>
    </w:p>
    <w:p w14:paraId="35ED4CF0" w14:textId="77777777" w:rsidR="005260E7" w:rsidRPr="00163B9C" w:rsidRDefault="005260E7" w:rsidP="001E0AC3">
      <w:pPr>
        <w:pStyle w:val="ListBullet2"/>
        <w:numPr>
          <w:ilvl w:val="0"/>
          <w:numId w:val="26"/>
        </w:numPr>
        <w:tabs>
          <w:tab w:val="num" w:pos="1134"/>
        </w:tabs>
        <w:ind w:left="1134" w:hanging="567"/>
      </w:pPr>
      <w:r w:rsidRPr="00163B9C">
        <w:t>have reasonable conditions attached to it which you must comply with;</w:t>
      </w:r>
    </w:p>
    <w:p w14:paraId="6BAD6322" w14:textId="77777777" w:rsidR="005260E7" w:rsidRPr="00163B9C" w:rsidRDefault="005260E7" w:rsidP="001E0AC3">
      <w:pPr>
        <w:pStyle w:val="ListBullet2"/>
        <w:numPr>
          <w:ilvl w:val="0"/>
          <w:numId w:val="26"/>
        </w:numPr>
        <w:tabs>
          <w:tab w:val="num" w:pos="1134"/>
        </w:tabs>
        <w:ind w:left="1134" w:hanging="567"/>
      </w:pPr>
      <w:r w:rsidRPr="00163B9C">
        <w:t>be limited to a specific time period; and</w:t>
      </w:r>
    </w:p>
    <w:p w14:paraId="75C10848" w14:textId="77777777" w:rsidR="005260E7" w:rsidRPr="00163B9C" w:rsidRDefault="005260E7" w:rsidP="001E0AC3">
      <w:pPr>
        <w:pStyle w:val="ListBullet2"/>
        <w:numPr>
          <w:ilvl w:val="0"/>
          <w:numId w:val="26"/>
        </w:numPr>
        <w:tabs>
          <w:tab w:val="num" w:pos="1134"/>
        </w:tabs>
        <w:ind w:left="1134" w:hanging="567"/>
      </w:pPr>
      <w:r w:rsidRPr="00163B9C">
        <w:t>be withdrawn by us on reasonable grounds by giving you written notice.</w:t>
      </w:r>
    </w:p>
    <w:p w14:paraId="0967B8F5" w14:textId="77777777" w:rsidR="005260E7" w:rsidRPr="00704956" w:rsidRDefault="005260E7" w:rsidP="00704956">
      <w:pPr>
        <w:pStyle w:val="SubHeader"/>
        <w:ind w:firstLine="567"/>
      </w:pPr>
      <w:r w:rsidRPr="005260E7">
        <w:t>References</w:t>
      </w:r>
    </w:p>
    <w:p w14:paraId="6B2F39C9" w14:textId="77777777" w:rsidR="005260E7" w:rsidRPr="00704956" w:rsidRDefault="005260E7" w:rsidP="00704956">
      <w:pPr>
        <w:pStyle w:val="Heading2"/>
      </w:pPr>
      <w:r w:rsidRPr="005260E7">
        <w:t>All references in this Licence to sections and schedules of Acts of Parliament are to be regarded (unless we decide otherwise) as including:</w:t>
      </w:r>
    </w:p>
    <w:p w14:paraId="0DC8C95C" w14:textId="77777777" w:rsidR="005260E7" w:rsidRPr="00163B9C" w:rsidRDefault="005260E7" w:rsidP="001E0AC3">
      <w:pPr>
        <w:pStyle w:val="ListBullet2"/>
        <w:numPr>
          <w:ilvl w:val="0"/>
          <w:numId w:val="26"/>
        </w:numPr>
        <w:tabs>
          <w:tab w:val="num" w:pos="1134"/>
        </w:tabs>
        <w:ind w:left="1134" w:hanging="567"/>
      </w:pPr>
      <w:r w:rsidRPr="00163B9C">
        <w:t>references to those sections and schedules as amended, varied, replaced or re-enacted from time to time; and</w:t>
      </w:r>
    </w:p>
    <w:p w14:paraId="6AE19347" w14:textId="77777777" w:rsidR="005260E7" w:rsidRPr="00163B9C" w:rsidRDefault="005260E7" w:rsidP="001E0AC3">
      <w:pPr>
        <w:pStyle w:val="ListBullet2"/>
        <w:numPr>
          <w:ilvl w:val="0"/>
          <w:numId w:val="26"/>
        </w:numPr>
        <w:tabs>
          <w:tab w:val="num" w:pos="1134"/>
        </w:tabs>
        <w:ind w:left="1134" w:hanging="567"/>
      </w:pPr>
      <w:r w:rsidRPr="00163B9C">
        <w:t>all subordinate legislation made from time to time under that Act of Parliament.</w:t>
      </w:r>
    </w:p>
    <w:p w14:paraId="6ADC0838" w14:textId="77777777" w:rsidR="005260E7" w:rsidRPr="00704956" w:rsidRDefault="005260E7" w:rsidP="00704956">
      <w:pPr>
        <w:pStyle w:val="Heading1"/>
      </w:pPr>
      <w:bookmarkStart w:id="23" w:name="_BPDC_LN_INS_1007"/>
      <w:bookmarkStart w:id="24" w:name="_BPDC_LN_INS_1001"/>
      <w:bookmarkStart w:id="25" w:name="_BPDC_LN_INS_1004"/>
      <w:bookmarkStart w:id="26" w:name="_Toc82084727"/>
      <w:bookmarkEnd w:id="23"/>
      <w:bookmarkEnd w:id="24"/>
      <w:bookmarkEnd w:id="25"/>
      <w:r w:rsidRPr="005260E7">
        <w:t>OUR OBLIGATIONS</w:t>
      </w:r>
      <w:r w:rsidR="000876CB">
        <w:t xml:space="preserve"> – What We Must DO</w:t>
      </w:r>
      <w:bookmarkEnd w:id="26"/>
    </w:p>
    <w:p w14:paraId="16344F3F" w14:textId="77777777" w:rsidR="005260E7" w:rsidRPr="00704956" w:rsidRDefault="005260E7" w:rsidP="00704956">
      <w:pPr>
        <w:widowControl w:val="0"/>
        <w:adjustRightInd w:val="0"/>
        <w:spacing w:before="0" w:after="0" w:line="360" w:lineRule="atLeast"/>
        <w:ind w:firstLine="567"/>
        <w:textAlignment w:val="baseline"/>
        <w:rPr>
          <w:rFonts w:eastAsia="Times" w:cs="Arial"/>
          <w:b/>
          <w:u w:val="single"/>
        </w:rPr>
      </w:pPr>
      <w:r w:rsidRPr="00704956">
        <w:rPr>
          <w:rFonts w:eastAsia="Times" w:cs="Arial"/>
          <w:b/>
          <w:u w:val="single"/>
        </w:rPr>
        <w:t>WE AGREE:</w:t>
      </w:r>
    </w:p>
    <w:p w14:paraId="6FD0E3F3" w14:textId="05B3952A" w:rsidR="005260E7" w:rsidRPr="00704956" w:rsidRDefault="005260E7" w:rsidP="00704956">
      <w:pPr>
        <w:pStyle w:val="SubHeader"/>
        <w:ind w:firstLine="567"/>
      </w:pPr>
      <w:r w:rsidRPr="005260E7">
        <w:t>Possession: letting you into</w:t>
      </w:r>
      <w:r w:rsidR="00433DCB">
        <w:t xml:space="preserve"> your room/</w:t>
      </w:r>
      <w:r w:rsidRPr="005260E7">
        <w:t xml:space="preserve"> </w:t>
      </w:r>
      <w:r w:rsidR="00EF68E2">
        <w:t>the Property</w:t>
      </w:r>
    </w:p>
    <w:p w14:paraId="3BC5C6BB" w14:textId="556E1FBC" w:rsidR="005260E7" w:rsidRPr="00704956" w:rsidRDefault="005260E7" w:rsidP="00704956">
      <w:pPr>
        <w:pStyle w:val="Heading2"/>
      </w:pPr>
      <w:r w:rsidRPr="005260E7">
        <w:lastRenderedPageBreak/>
        <w:t xml:space="preserve">To allow you to occupy </w:t>
      </w:r>
      <w:r w:rsidR="00433DCB">
        <w:t>your room/</w:t>
      </w:r>
      <w:r w:rsidR="00EF68E2">
        <w:t>the Property</w:t>
      </w:r>
      <w:r w:rsidRPr="005260E7">
        <w:t xml:space="preserve"> until the Licence is ended.</w:t>
      </w:r>
    </w:p>
    <w:p w14:paraId="2D65CBAD" w14:textId="77777777" w:rsidR="005260E7" w:rsidRPr="005260E7" w:rsidRDefault="005260E7" w:rsidP="00704956">
      <w:pPr>
        <w:pStyle w:val="SubHeader"/>
        <w:ind w:firstLine="567"/>
      </w:pPr>
      <w:r w:rsidRPr="005260E7">
        <w:t>Insurance: What we will insure</w:t>
      </w:r>
    </w:p>
    <w:p w14:paraId="35437A39" w14:textId="77777777" w:rsidR="005260E7" w:rsidRPr="005260E7" w:rsidRDefault="005260E7" w:rsidP="00704956">
      <w:pPr>
        <w:pStyle w:val="Heading2"/>
        <w:rPr>
          <w:b/>
          <w:u w:val="single"/>
        </w:rPr>
      </w:pPr>
      <w:r w:rsidRPr="005260E7">
        <w:t xml:space="preserve">To insure the structure of the Property (but not </w:t>
      </w:r>
      <w:r w:rsidRPr="000972AB">
        <w:rPr>
          <w:color w:val="auto"/>
        </w:rPr>
        <w:t>the Contents fixtures</w:t>
      </w:r>
      <w:r w:rsidRPr="005260E7">
        <w:t xml:space="preserve"> and fittings or your personal belongings) against any risks (for example fire) we reasonably believe we need to cover.</w:t>
      </w:r>
    </w:p>
    <w:p w14:paraId="78B4B665" w14:textId="77777777" w:rsidR="005260E7" w:rsidRPr="00704956" w:rsidRDefault="005260E7" w:rsidP="00704956">
      <w:pPr>
        <w:pStyle w:val="SubHeader"/>
        <w:ind w:firstLine="567"/>
      </w:pPr>
      <w:r w:rsidRPr="005260E7">
        <w:t>Data Protection</w:t>
      </w:r>
    </w:p>
    <w:p w14:paraId="47C62ACA" w14:textId="77777777" w:rsidR="005260E7" w:rsidRPr="005260E7" w:rsidRDefault="005260E7" w:rsidP="00704956">
      <w:pPr>
        <w:pStyle w:val="Heading2"/>
      </w:pPr>
      <w:r w:rsidRPr="005260E7">
        <w:t>As the ‘controllers’ of the ‘personal data’ we hold about you</w:t>
      </w:r>
      <w:r w:rsidR="000972AB">
        <w:t>, w</w:t>
      </w:r>
      <w:r w:rsidRPr="005260E7">
        <w:t>e are committed to data protection and upholding your rights over your data by complying with all relevant data protection legislation. We will process the personal data in your Licence in order to manage our licensor and licensee relationship with you including sharing data with</w:t>
      </w:r>
      <w:r w:rsidRPr="005260E7">
        <w:rPr>
          <w:rFonts w:eastAsia="Times New Roman"/>
        </w:rPr>
        <w:t xml:space="preserve"> our agents and other contractors as necessary</w:t>
      </w:r>
      <w:r w:rsidRPr="005260E7">
        <w:t xml:space="preserve">. We may process other data for other purposes and that processing is explained in our Privacy Notice which </w:t>
      </w:r>
      <w:r w:rsidRPr="000972AB">
        <w:rPr>
          <w:color w:val="auto"/>
        </w:rPr>
        <w:t>can be found on our website.</w:t>
      </w:r>
      <w:r w:rsidRPr="005260E7">
        <w:rPr>
          <w:color w:val="FF0000"/>
        </w:rPr>
        <w:t xml:space="preserve">  </w:t>
      </w:r>
    </w:p>
    <w:p w14:paraId="18646904" w14:textId="1672FDF4" w:rsidR="005260E7" w:rsidRPr="00704956" w:rsidRDefault="005260E7" w:rsidP="00704956">
      <w:pPr>
        <w:pStyle w:val="Heading1"/>
      </w:pPr>
      <w:bookmarkStart w:id="27" w:name="_Toc82084728"/>
      <w:r w:rsidRPr="005260E7">
        <w:t>YOUR OBLIGATIONS</w:t>
      </w:r>
      <w:r w:rsidR="000876CB">
        <w:t xml:space="preserve"> – What You Must Do</w:t>
      </w:r>
      <w:bookmarkEnd w:id="27"/>
    </w:p>
    <w:p w14:paraId="5F1D8BED" w14:textId="77777777" w:rsidR="005260E7" w:rsidRPr="00704956" w:rsidRDefault="005260E7" w:rsidP="00704956">
      <w:pPr>
        <w:widowControl w:val="0"/>
        <w:adjustRightInd w:val="0"/>
        <w:spacing w:before="0" w:after="0" w:line="360" w:lineRule="atLeast"/>
        <w:ind w:firstLine="567"/>
        <w:textAlignment w:val="baseline"/>
        <w:rPr>
          <w:rFonts w:eastAsia="Times" w:cs="Arial"/>
          <w:b/>
          <w:u w:val="single"/>
        </w:rPr>
      </w:pPr>
      <w:r w:rsidRPr="00704956">
        <w:rPr>
          <w:rFonts w:eastAsia="Times" w:cs="Arial"/>
          <w:b/>
          <w:u w:val="single"/>
        </w:rPr>
        <w:t>YOU AGREE:</w:t>
      </w:r>
    </w:p>
    <w:p w14:paraId="0B8DFC43" w14:textId="7CC440F7" w:rsidR="005260E7" w:rsidRPr="00704956" w:rsidRDefault="005260E7" w:rsidP="00704956">
      <w:pPr>
        <w:pStyle w:val="SubHeader"/>
        <w:ind w:firstLine="567"/>
      </w:pPr>
      <w:r w:rsidRPr="005260E7">
        <w:t xml:space="preserve">Possession: Living in </w:t>
      </w:r>
      <w:r w:rsidR="003846E6">
        <w:t>the Property</w:t>
      </w:r>
    </w:p>
    <w:p w14:paraId="61133ECD" w14:textId="0212BA5A" w:rsidR="005260E7" w:rsidRPr="00704956" w:rsidRDefault="005260E7" w:rsidP="00704956">
      <w:pPr>
        <w:pStyle w:val="Heading2"/>
      </w:pPr>
      <w:r w:rsidRPr="005260E7">
        <w:t xml:space="preserve">To move into and live in </w:t>
      </w:r>
      <w:r w:rsidR="003846E6">
        <w:t xml:space="preserve">the </w:t>
      </w:r>
      <w:r w:rsidR="003846E6" w:rsidRPr="0021464C">
        <w:rPr>
          <w:b/>
          <w:bCs/>
        </w:rPr>
        <w:t>Property</w:t>
      </w:r>
      <w:r w:rsidR="003846E6">
        <w:rPr>
          <w:b/>
          <w:bCs/>
        </w:rPr>
        <w:t xml:space="preserve"> </w:t>
      </w:r>
      <w:r w:rsidRPr="005260E7">
        <w:t xml:space="preserve">from the Start Date and to accept and </w:t>
      </w:r>
      <w:r w:rsidR="008B776F">
        <w:t>move</w:t>
      </w:r>
      <w:r w:rsidRPr="005260E7">
        <w:t xml:space="preserve"> with us and the aims of the Property. </w:t>
      </w:r>
    </w:p>
    <w:p w14:paraId="3A5D1B9C" w14:textId="687FB626" w:rsidR="005260E7" w:rsidRPr="00704956" w:rsidRDefault="005260E7" w:rsidP="00704956">
      <w:pPr>
        <w:pStyle w:val="Heading2"/>
      </w:pPr>
      <w:r w:rsidRPr="005260E7">
        <w:t>To</w:t>
      </w:r>
      <w:r w:rsidR="0054466C">
        <w:t xml:space="preserve"> where possible</w:t>
      </w:r>
      <w:r w:rsidR="000972AB">
        <w:t>,</w:t>
      </w:r>
      <w:r w:rsidRPr="005260E7">
        <w:t xml:space="preserve"> tell us as soon as practicable</w:t>
      </w:r>
      <w:r w:rsidR="0054466C">
        <w:t>,</w:t>
      </w:r>
      <w:r w:rsidRPr="005260E7">
        <w:t xml:space="preserve"> if you will be away from </w:t>
      </w:r>
      <w:r w:rsidR="003846E6">
        <w:t xml:space="preserve">the </w:t>
      </w:r>
      <w:r w:rsidR="003846E6" w:rsidRPr="0021464C">
        <w:rPr>
          <w:b/>
          <w:bCs/>
        </w:rPr>
        <w:t>Property</w:t>
      </w:r>
      <w:r w:rsidR="00EF68E2">
        <w:rPr>
          <w:b/>
          <w:bCs/>
        </w:rPr>
        <w:t xml:space="preserve"> </w:t>
      </w:r>
      <w:r w:rsidRPr="005260E7">
        <w:t xml:space="preserve">for more than </w:t>
      </w:r>
      <w:r w:rsidR="002F7F41">
        <w:t xml:space="preserve">one </w:t>
      </w:r>
      <w:r w:rsidRPr="002774B3">
        <w:t>week</w:t>
      </w:r>
      <w:r w:rsidRPr="005260E7">
        <w:t xml:space="preserve">. You must make sure that </w:t>
      </w:r>
      <w:r w:rsidR="004D4B5E">
        <w:t xml:space="preserve">the </w:t>
      </w:r>
      <w:r w:rsidR="004D4B5E" w:rsidRPr="0021464C">
        <w:rPr>
          <w:b/>
          <w:bCs/>
        </w:rPr>
        <w:t>Property</w:t>
      </w:r>
      <w:r w:rsidR="004D4B5E">
        <w:rPr>
          <w:b/>
          <w:bCs/>
        </w:rPr>
        <w:t xml:space="preserve"> </w:t>
      </w:r>
      <w:r w:rsidRPr="005260E7">
        <w:t xml:space="preserve">will be secured while you are away and provide us with your contact details or the contact details of someone else in the local area who can deal with an emergency on your behalf. You must ensure your Licence Charge is paid whilst you are away. </w:t>
      </w:r>
    </w:p>
    <w:p w14:paraId="20F9010C" w14:textId="77777777" w:rsidR="005260E7" w:rsidRPr="00704956" w:rsidRDefault="005260E7" w:rsidP="00704956">
      <w:pPr>
        <w:pStyle w:val="SubHeader"/>
        <w:ind w:firstLine="567"/>
      </w:pPr>
      <w:r w:rsidRPr="005260E7">
        <w:t>Licence Charge</w:t>
      </w:r>
    </w:p>
    <w:p w14:paraId="0BA9E6E1" w14:textId="77777777" w:rsidR="005260E7" w:rsidRPr="00704956" w:rsidRDefault="005260E7" w:rsidP="00704956">
      <w:pPr>
        <w:pStyle w:val="Heading2"/>
      </w:pPr>
      <w:r w:rsidRPr="005260E7">
        <w:t xml:space="preserve">To pay the Licence Charge when it is due. </w:t>
      </w:r>
    </w:p>
    <w:p w14:paraId="100AFE16" w14:textId="77777777" w:rsidR="005260E7" w:rsidRPr="005260E7" w:rsidRDefault="005260E7" w:rsidP="00704956">
      <w:pPr>
        <w:pStyle w:val="SubHeader"/>
        <w:ind w:firstLine="567"/>
      </w:pPr>
      <w:r w:rsidRPr="005260E7">
        <w:t xml:space="preserve">Assignment </w:t>
      </w:r>
    </w:p>
    <w:p w14:paraId="10C25C40" w14:textId="067BBF9A" w:rsidR="005260E7" w:rsidRPr="00704956" w:rsidRDefault="005260E7" w:rsidP="00704956">
      <w:pPr>
        <w:pStyle w:val="Heading2"/>
      </w:pPr>
      <w:r w:rsidRPr="005260E7">
        <w:t xml:space="preserve">Not to assign or part with possession of </w:t>
      </w:r>
      <w:r w:rsidR="004D4B5E">
        <w:t xml:space="preserve">any part or </w:t>
      </w:r>
      <w:r w:rsidRPr="005260E7">
        <w:t>the whole of the Property.</w:t>
      </w:r>
    </w:p>
    <w:p w14:paraId="0B59B6F4" w14:textId="77777777" w:rsidR="005260E7" w:rsidRDefault="00430F84" w:rsidP="00704956">
      <w:pPr>
        <w:pStyle w:val="SubHeader"/>
        <w:ind w:firstLine="567"/>
      </w:pPr>
      <w:r>
        <w:lastRenderedPageBreak/>
        <w:t xml:space="preserve">Visitors, </w:t>
      </w:r>
      <w:r w:rsidR="005260E7" w:rsidRPr="005260E7">
        <w:t xml:space="preserve">Lodgers and sub-letting </w:t>
      </w:r>
    </w:p>
    <w:p w14:paraId="0BCC6EDC" w14:textId="77777777" w:rsidR="004D497E" w:rsidRDefault="004D497E" w:rsidP="004D497E">
      <w:pPr>
        <w:pStyle w:val="Heading2"/>
        <w:numPr>
          <w:ilvl w:val="1"/>
          <w:numId w:val="20"/>
        </w:numPr>
      </w:pPr>
      <w:r w:rsidRPr="00817A75">
        <w:t>Not to take in a lodger.</w:t>
      </w:r>
      <w:r w:rsidRPr="00EF0637">
        <w:t xml:space="preserve"> </w:t>
      </w:r>
    </w:p>
    <w:p w14:paraId="3CC59496" w14:textId="54722AB8" w:rsidR="004D497E" w:rsidRPr="00817A75" w:rsidRDefault="004D497E" w:rsidP="004D497E">
      <w:pPr>
        <w:pStyle w:val="Heading2"/>
      </w:pPr>
      <w:r w:rsidRPr="00817A75">
        <w:t xml:space="preserve">Not to part with possession or sub-let (including granting any holiday lettings) the whole, or any part of the </w:t>
      </w:r>
      <w:r w:rsidR="00C031DD">
        <w:t>Property</w:t>
      </w:r>
      <w:r w:rsidRPr="00817A75">
        <w:t xml:space="preserve">. </w:t>
      </w:r>
    </w:p>
    <w:p w14:paraId="02E20DD8" w14:textId="77777777" w:rsidR="00C47DA6" w:rsidRDefault="001A5ABA" w:rsidP="004D497E">
      <w:pPr>
        <w:pStyle w:val="Heading2"/>
        <w:numPr>
          <w:ilvl w:val="1"/>
          <w:numId w:val="20"/>
        </w:numPr>
      </w:pPr>
      <w:bookmarkStart w:id="28" w:name="_Hlk216315149"/>
      <w:bookmarkStart w:id="29" w:name="_Hlk153206137"/>
      <w:r>
        <w:t>That</w:t>
      </w:r>
      <w:r w:rsidR="00C47DA6">
        <w:t>:</w:t>
      </w:r>
    </w:p>
    <w:p w14:paraId="3539D8A8" w14:textId="68773F3B" w:rsidR="00C47DA6" w:rsidRPr="00C47DA6" w:rsidRDefault="00C47DA6" w:rsidP="001E0AC3">
      <w:pPr>
        <w:pStyle w:val="ListBullet2"/>
        <w:numPr>
          <w:ilvl w:val="0"/>
          <w:numId w:val="26"/>
        </w:numPr>
        <w:tabs>
          <w:tab w:val="num" w:pos="1134"/>
        </w:tabs>
        <w:ind w:left="1134" w:hanging="567"/>
      </w:pPr>
      <w:r w:rsidRPr="00C47DA6">
        <w:t xml:space="preserve">you may have 1 visitor to </w:t>
      </w:r>
      <w:r w:rsidR="000A6676">
        <w:t xml:space="preserve">the </w:t>
      </w:r>
      <w:r w:rsidR="000A6676">
        <w:rPr>
          <w:b/>
          <w:bCs/>
        </w:rPr>
        <w:t>P</w:t>
      </w:r>
      <w:r w:rsidR="000A6676" w:rsidRPr="0021464C">
        <w:rPr>
          <w:b/>
          <w:bCs/>
        </w:rPr>
        <w:t>roperty</w:t>
      </w:r>
      <w:r w:rsidR="000A6676">
        <w:rPr>
          <w:b/>
          <w:bCs/>
        </w:rPr>
        <w:t xml:space="preserve"> </w:t>
      </w:r>
      <w:r w:rsidRPr="00C47DA6">
        <w:t>at a time between the hours 07:00 and 23:00. In special circumstances, you may be allowed additional visitors’ if this agreed in advance by your Housing Officer</w:t>
      </w:r>
    </w:p>
    <w:p w14:paraId="07397FED" w14:textId="41C1B085" w:rsidR="00C47DA6" w:rsidRPr="00C47DA6" w:rsidRDefault="00C47DA6" w:rsidP="001E0AC3">
      <w:pPr>
        <w:pStyle w:val="ListBullet2"/>
        <w:numPr>
          <w:ilvl w:val="0"/>
          <w:numId w:val="26"/>
        </w:numPr>
        <w:tabs>
          <w:tab w:val="num" w:pos="1134"/>
        </w:tabs>
        <w:ind w:left="1134" w:hanging="567"/>
      </w:pPr>
      <w:r w:rsidRPr="00C47DA6">
        <w:t xml:space="preserve">your visitors are to be accompanied at all times whilst in the </w:t>
      </w:r>
      <w:r>
        <w:t>Property</w:t>
      </w:r>
    </w:p>
    <w:p w14:paraId="43ED57E0" w14:textId="3E9DC259" w:rsidR="00C47DA6" w:rsidRPr="00C47DA6" w:rsidRDefault="00C47DA6" w:rsidP="001E0AC3">
      <w:pPr>
        <w:pStyle w:val="ListBullet2"/>
        <w:numPr>
          <w:ilvl w:val="0"/>
          <w:numId w:val="26"/>
        </w:numPr>
        <w:tabs>
          <w:tab w:val="num" w:pos="1134"/>
        </w:tabs>
        <w:ind w:left="1134" w:hanging="567"/>
      </w:pPr>
      <w:r>
        <w:t>your v</w:t>
      </w:r>
      <w:r w:rsidRPr="00817A75">
        <w:t xml:space="preserve">isitors are not permitted in the kitchen or lounge areas </w:t>
      </w:r>
      <w:r>
        <w:t>in</w:t>
      </w:r>
      <w:r w:rsidR="000A6676">
        <w:t xml:space="preserve"> any</w:t>
      </w:r>
      <w:r>
        <w:t xml:space="preserve"> Communal Areas </w:t>
      </w:r>
      <w:r w:rsidRPr="00817A75">
        <w:t xml:space="preserve">without prior agreement </w:t>
      </w:r>
      <w:r>
        <w:t xml:space="preserve">in advance </w:t>
      </w:r>
      <w:r w:rsidRPr="00817A75">
        <w:t xml:space="preserve">from your </w:t>
      </w:r>
      <w:r>
        <w:t>Housing Officer</w:t>
      </w:r>
      <w:r w:rsidRPr="00C47DA6">
        <w:t>.</w:t>
      </w:r>
    </w:p>
    <w:bookmarkEnd w:id="28"/>
    <w:p w14:paraId="03510FBC" w14:textId="77777777" w:rsidR="001107C8" w:rsidRPr="00817A75" w:rsidRDefault="005260E7" w:rsidP="009C5B74">
      <w:pPr>
        <w:pStyle w:val="Heading2"/>
        <w:numPr>
          <w:ilvl w:val="0"/>
          <w:numId w:val="0"/>
        </w:numPr>
        <w:ind w:left="567"/>
      </w:pPr>
      <w:r w:rsidRPr="00BC636C">
        <w:rPr>
          <w:b/>
          <w:color w:val="008C99"/>
          <w:sz w:val="24"/>
          <w:szCs w:val="22"/>
        </w:rPr>
        <w:t>Benefit</w:t>
      </w:r>
      <w:r w:rsidR="001107C8" w:rsidRPr="00BC636C">
        <w:rPr>
          <w:b/>
          <w:color w:val="008C99"/>
          <w:sz w:val="24"/>
          <w:szCs w:val="22"/>
        </w:rPr>
        <w:t xml:space="preserve"> </w:t>
      </w:r>
    </w:p>
    <w:bookmarkEnd w:id="29"/>
    <w:p w14:paraId="57D54D3A" w14:textId="77777777" w:rsidR="005260E7" w:rsidRPr="00704956" w:rsidRDefault="008933B0" w:rsidP="00704956">
      <w:pPr>
        <w:pStyle w:val="Heading2"/>
      </w:pPr>
      <w:r>
        <w:t>I</w:t>
      </w:r>
      <w:r w:rsidR="005260E7" w:rsidRPr="005260E7">
        <w:t xml:space="preserve">f you are eligible for </w:t>
      </w:r>
      <w:r w:rsidR="005260E7" w:rsidRPr="005260E7">
        <w:rPr>
          <w:b/>
        </w:rPr>
        <w:t>Benefit</w:t>
      </w:r>
      <w:r w:rsidR="005260E7" w:rsidRPr="005260E7">
        <w:t xml:space="preserve"> to pay some or all of your Licence Charge</w:t>
      </w:r>
      <w:r>
        <w:t xml:space="preserve">, </w:t>
      </w:r>
      <w:r w:rsidR="005260E7" w:rsidRPr="005260E7">
        <w:t xml:space="preserve">to make </w:t>
      </w:r>
      <w:r>
        <w:t xml:space="preserve">an </w:t>
      </w:r>
      <w:r w:rsidR="005260E7" w:rsidRPr="005260E7">
        <w:t>applicat</w:t>
      </w:r>
      <w:r>
        <w:t xml:space="preserve">ion and any renewal application </w:t>
      </w:r>
      <w:r w:rsidR="005260E7" w:rsidRPr="005260E7">
        <w:t xml:space="preserve"> </w:t>
      </w:r>
    </w:p>
    <w:p w14:paraId="2D00912D" w14:textId="77777777" w:rsidR="00F61A00" w:rsidRDefault="00F61A00" w:rsidP="00F61A00">
      <w:pPr>
        <w:pStyle w:val="Heading2"/>
      </w:pPr>
      <w:bookmarkStart w:id="30" w:name="_Hlk64449421"/>
      <w:r>
        <w:t>If you are entitled to receive Benefit, you will (if legally permitted to do so):</w:t>
      </w:r>
    </w:p>
    <w:p w14:paraId="09CE336F" w14:textId="77777777" w:rsidR="00F61A00" w:rsidRDefault="00F61A00" w:rsidP="001E0AC3">
      <w:pPr>
        <w:pStyle w:val="ListBullet2"/>
        <w:numPr>
          <w:ilvl w:val="0"/>
          <w:numId w:val="26"/>
        </w:numPr>
        <w:tabs>
          <w:tab w:val="num" w:pos="1134"/>
        </w:tabs>
        <w:ind w:left="1134" w:hanging="567"/>
      </w:pPr>
      <w:r>
        <w:t>request in writing that the relevant agency pay the Benefit direct to us</w:t>
      </w:r>
    </w:p>
    <w:p w14:paraId="4697D2C2" w14:textId="77777777" w:rsidR="00F61A00" w:rsidRPr="00044C09" w:rsidRDefault="00F61A00" w:rsidP="001E0AC3">
      <w:pPr>
        <w:pStyle w:val="ListBullet2"/>
        <w:numPr>
          <w:ilvl w:val="0"/>
          <w:numId w:val="26"/>
        </w:numPr>
        <w:tabs>
          <w:tab w:val="num" w:pos="1134"/>
        </w:tabs>
        <w:ind w:left="1134" w:hanging="567"/>
      </w:pPr>
      <w:r w:rsidRPr="00044C09">
        <w:t>agree to give us permission to approach the relevant agency to discuss your claim.</w:t>
      </w:r>
    </w:p>
    <w:bookmarkEnd w:id="30"/>
    <w:p w14:paraId="497D4779" w14:textId="12A2298A" w:rsidR="005260E7" w:rsidRPr="00704956" w:rsidRDefault="005260E7" w:rsidP="00704956">
      <w:pPr>
        <w:pStyle w:val="Heading2"/>
      </w:pPr>
      <w:r w:rsidRPr="005260E7">
        <w:t xml:space="preserve">If your circumstances change, you must tell both us and the relevant agency as soon as possible in case the change affects your entitlement to Benefit. If you are overpaid Benefit and the overpayment is lawfully </w:t>
      </w:r>
      <w:r w:rsidR="0021464C" w:rsidRPr="005260E7">
        <w:t>recoverable,</w:t>
      </w:r>
      <w:r w:rsidRPr="005260E7">
        <w:t xml:space="preserve"> we may reclaim this from you.</w:t>
      </w:r>
    </w:p>
    <w:p w14:paraId="662BD57B" w14:textId="77777777" w:rsidR="005260E7" w:rsidRPr="00704956" w:rsidRDefault="005260E7" w:rsidP="00704956">
      <w:pPr>
        <w:pStyle w:val="SubHeader"/>
        <w:ind w:firstLine="567"/>
      </w:pPr>
      <w:r w:rsidRPr="005260E7">
        <w:t xml:space="preserve">Outgoings </w:t>
      </w:r>
    </w:p>
    <w:p w14:paraId="3AA9B86F" w14:textId="72205D4F" w:rsidR="005260E7" w:rsidRPr="00704956" w:rsidRDefault="005260E7" w:rsidP="00704956">
      <w:pPr>
        <w:pStyle w:val="Heading2"/>
      </w:pPr>
      <w:r w:rsidRPr="005260E7">
        <w:t xml:space="preserve">To pay all outgoings for the </w:t>
      </w:r>
      <w:r w:rsidR="000A6676">
        <w:t xml:space="preserve">Property </w:t>
      </w:r>
      <w:r w:rsidRPr="005260E7">
        <w:t>for which you are responsible (such as telephone, cable or satellite television charges).</w:t>
      </w:r>
    </w:p>
    <w:p w14:paraId="1C15519E" w14:textId="77777777" w:rsidR="005260E7" w:rsidRPr="00704956" w:rsidRDefault="005260E7" w:rsidP="00704956">
      <w:pPr>
        <w:pStyle w:val="SubHeader"/>
        <w:ind w:firstLine="567"/>
      </w:pPr>
      <w:r w:rsidRPr="005260E7">
        <w:t xml:space="preserve">Overcrowding </w:t>
      </w:r>
    </w:p>
    <w:p w14:paraId="78E8E553" w14:textId="5EA89928" w:rsidR="005260E7" w:rsidRPr="00704956" w:rsidRDefault="005260E7" w:rsidP="00704956">
      <w:pPr>
        <w:pStyle w:val="Heading2"/>
      </w:pPr>
      <w:r w:rsidRPr="005260E7">
        <w:t xml:space="preserve">Not to allow </w:t>
      </w:r>
      <w:r w:rsidR="000A6676">
        <w:t xml:space="preserve">the </w:t>
      </w:r>
      <w:r w:rsidR="000A6676" w:rsidRPr="0021464C">
        <w:rPr>
          <w:b/>
          <w:bCs/>
        </w:rPr>
        <w:t>Property</w:t>
      </w:r>
      <w:r w:rsidR="000A6676">
        <w:t xml:space="preserve"> </w:t>
      </w:r>
      <w:r w:rsidRPr="005260E7">
        <w:t>to become statutorily overcrowded (as defined in the Housing Act 1985).</w:t>
      </w:r>
    </w:p>
    <w:p w14:paraId="19B29392" w14:textId="77777777" w:rsidR="005260E7" w:rsidRPr="005260E7" w:rsidRDefault="005260E7" w:rsidP="00704956">
      <w:pPr>
        <w:pStyle w:val="SubHeader"/>
        <w:ind w:firstLine="567"/>
      </w:pPr>
      <w:r w:rsidRPr="005260E7">
        <w:t xml:space="preserve">Gardens, driveways and paths </w:t>
      </w:r>
    </w:p>
    <w:p w14:paraId="72D40999" w14:textId="77777777" w:rsidR="005260E7" w:rsidRPr="00704956" w:rsidRDefault="005260E7" w:rsidP="00704956">
      <w:pPr>
        <w:pStyle w:val="Heading2"/>
      </w:pPr>
      <w:bookmarkStart w:id="31" w:name="_Ref82079560"/>
      <w:r w:rsidRPr="005260E7">
        <w:t>To:</w:t>
      </w:r>
      <w:bookmarkEnd w:id="31"/>
    </w:p>
    <w:p w14:paraId="4B813050" w14:textId="77777777" w:rsidR="005260E7" w:rsidRPr="005260E7" w:rsidRDefault="005260E7" w:rsidP="001E0AC3">
      <w:pPr>
        <w:pStyle w:val="ListBullet2"/>
        <w:numPr>
          <w:ilvl w:val="0"/>
          <w:numId w:val="27"/>
        </w:numPr>
        <w:tabs>
          <w:tab w:val="num" w:pos="1134"/>
        </w:tabs>
        <w:ind w:left="1134" w:hanging="567"/>
        <w:rPr>
          <w:rFonts w:eastAsia="Times"/>
        </w:rPr>
      </w:pPr>
      <w:r w:rsidRPr="005260E7">
        <w:rPr>
          <w:rFonts w:eastAsia="Times"/>
        </w:rPr>
        <w:lastRenderedPageBreak/>
        <w:t>keep any garden, drive, pathway, path, shed, store, pond, greenhouse, fence, or other structure</w:t>
      </w:r>
      <w:r w:rsidR="0054466C">
        <w:rPr>
          <w:rFonts w:eastAsia="Times"/>
        </w:rPr>
        <w:t xml:space="preserve"> forming part of the Communal Areas, </w:t>
      </w:r>
      <w:r w:rsidRPr="005260E7">
        <w:rPr>
          <w:rFonts w:eastAsia="Times"/>
        </w:rPr>
        <w:t xml:space="preserve">clean and tidy; </w:t>
      </w:r>
    </w:p>
    <w:p w14:paraId="36273F1C" w14:textId="77777777" w:rsidR="005260E7" w:rsidRPr="005260E7" w:rsidRDefault="005260E7" w:rsidP="001E0AC3">
      <w:pPr>
        <w:pStyle w:val="ListBullet2"/>
        <w:numPr>
          <w:ilvl w:val="0"/>
          <w:numId w:val="27"/>
        </w:numPr>
        <w:tabs>
          <w:tab w:val="num" w:pos="1134"/>
        </w:tabs>
        <w:ind w:left="1134" w:hanging="567"/>
        <w:rPr>
          <w:rFonts w:eastAsia="Times"/>
        </w:rPr>
      </w:pPr>
      <w:r w:rsidRPr="005260E7">
        <w:rPr>
          <w:rFonts w:eastAsia="Times"/>
        </w:rPr>
        <w:t xml:space="preserve">ensure you do not allow rubbish, disused equipment, household items or other waste to be kept in or around the garden </w:t>
      </w:r>
      <w:r w:rsidR="0054466C">
        <w:rPr>
          <w:rFonts w:eastAsia="Times"/>
        </w:rPr>
        <w:t>forming part of the</w:t>
      </w:r>
      <w:r w:rsidRPr="005260E7">
        <w:rPr>
          <w:rFonts w:eastAsia="Times"/>
        </w:rPr>
        <w:t xml:space="preserve"> Communal Areas other than in designated receptacles; and </w:t>
      </w:r>
    </w:p>
    <w:p w14:paraId="1AACEB0B" w14:textId="77777777" w:rsidR="005260E7" w:rsidRPr="005260E7" w:rsidRDefault="005260E7" w:rsidP="001E0AC3">
      <w:pPr>
        <w:pStyle w:val="ListBullet2"/>
        <w:numPr>
          <w:ilvl w:val="0"/>
          <w:numId w:val="27"/>
        </w:numPr>
        <w:tabs>
          <w:tab w:val="num" w:pos="1134"/>
        </w:tabs>
        <w:ind w:left="1134" w:hanging="567"/>
        <w:rPr>
          <w:rFonts w:eastAsia="Times"/>
        </w:rPr>
      </w:pPr>
      <w:r w:rsidRPr="005260E7">
        <w:rPr>
          <w:rFonts w:eastAsia="Times"/>
        </w:rPr>
        <w:t xml:space="preserve">not remove any tree, hedge or wall from the garden </w:t>
      </w:r>
      <w:r w:rsidR="0054466C">
        <w:rPr>
          <w:rFonts w:eastAsia="Times"/>
        </w:rPr>
        <w:t xml:space="preserve">forming part </w:t>
      </w:r>
      <w:r w:rsidRPr="005260E7">
        <w:rPr>
          <w:rFonts w:eastAsia="Times"/>
        </w:rPr>
        <w:t xml:space="preserve">of the </w:t>
      </w:r>
      <w:r w:rsidR="0054466C">
        <w:rPr>
          <w:rFonts w:eastAsia="Times"/>
        </w:rPr>
        <w:t xml:space="preserve">Communal Areas </w:t>
      </w:r>
      <w:r w:rsidR="00FB0CFC">
        <w:rPr>
          <w:rFonts w:eastAsia="Times"/>
        </w:rPr>
        <w:t xml:space="preserve">or </w:t>
      </w:r>
      <w:r w:rsidRPr="005260E7">
        <w:rPr>
          <w:rFonts w:eastAsia="Times"/>
        </w:rPr>
        <w:t xml:space="preserve">on the Estate without first getting our consent; and </w:t>
      </w:r>
    </w:p>
    <w:p w14:paraId="76C1BE9D"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 xml:space="preserve">not install any shed, greenhouse, garage, aviary, cage or similar structure in the garden </w:t>
      </w:r>
      <w:r w:rsidR="0054466C">
        <w:rPr>
          <w:rFonts w:eastAsia="Times"/>
        </w:rPr>
        <w:t>forming part of the Communal Areas</w:t>
      </w:r>
      <w:r w:rsidRPr="005260E7">
        <w:rPr>
          <w:rFonts w:eastAsia="Times"/>
        </w:rPr>
        <w:t xml:space="preserve"> or on the Estate without first getting our consent and any planning permission or any other permissions that may be needed.</w:t>
      </w:r>
    </w:p>
    <w:p w14:paraId="01BA8107" w14:textId="31E249F5" w:rsidR="005260E7" w:rsidRPr="00704956" w:rsidRDefault="005260E7" w:rsidP="00704956">
      <w:pPr>
        <w:pStyle w:val="SubHeader"/>
        <w:ind w:firstLine="567"/>
      </w:pPr>
      <w:r w:rsidRPr="005260E7">
        <w:t xml:space="preserve">Use of the Property </w:t>
      </w:r>
    </w:p>
    <w:p w14:paraId="6AF4A3E9" w14:textId="513C0AC1" w:rsidR="005260E7" w:rsidRPr="00704956" w:rsidRDefault="005260E7" w:rsidP="00704956">
      <w:pPr>
        <w:pStyle w:val="Heading2"/>
      </w:pPr>
      <w:r w:rsidRPr="005260E7">
        <w:t xml:space="preserve">That neither </w:t>
      </w:r>
      <w:r w:rsidR="0054466C">
        <w:t xml:space="preserve">you </w:t>
      </w:r>
      <w:r w:rsidRPr="005260E7">
        <w:t>nor your visitors, shall operate a business or any other commercial activity at the Property and/or on the Estate without first getting our consent and any planning permission or any other permissions that may be needed.</w:t>
      </w:r>
    </w:p>
    <w:p w14:paraId="46410E98" w14:textId="07756449" w:rsidR="005260E7" w:rsidRPr="00704956" w:rsidRDefault="005260E7" w:rsidP="00704956">
      <w:pPr>
        <w:pStyle w:val="Heading2"/>
      </w:pPr>
      <w:r w:rsidRPr="005260E7">
        <w:t xml:space="preserve">That neither </w:t>
      </w:r>
      <w:r w:rsidR="0054466C">
        <w:t>you</w:t>
      </w:r>
      <w:r w:rsidRPr="005260E7">
        <w:t xml:space="preserve"> nor your visitors, shall commit, threaten to commit nor support any act of </w:t>
      </w:r>
      <w:r w:rsidRPr="005260E7">
        <w:rPr>
          <w:b/>
        </w:rPr>
        <w:t>Terrorism</w:t>
      </w:r>
      <w:r w:rsidRPr="005260E7">
        <w:t xml:space="preserve"> at the Property and/or the Estate. </w:t>
      </w:r>
    </w:p>
    <w:p w14:paraId="48D9ABD1" w14:textId="3D94F3A6" w:rsidR="005260E7" w:rsidRPr="00704956" w:rsidRDefault="005260E7" w:rsidP="00704956">
      <w:pPr>
        <w:pStyle w:val="Heading2"/>
      </w:pPr>
      <w:r w:rsidRPr="005260E7">
        <w:t xml:space="preserve">That neither </w:t>
      </w:r>
      <w:r w:rsidR="007B3176">
        <w:t>you</w:t>
      </w:r>
      <w:r w:rsidRPr="005260E7">
        <w:t xml:space="preserve"> nor your visitors shall use or threaten to use, the Property and/or the Estate and/or any other estate owned or managed by us for any illegal, immoral or unlawful activity.</w:t>
      </w:r>
    </w:p>
    <w:p w14:paraId="61A15F85" w14:textId="77777777" w:rsidR="005260E7" w:rsidRPr="005260E7" w:rsidRDefault="005260E7" w:rsidP="00704956">
      <w:pPr>
        <w:pStyle w:val="Heading2"/>
        <w:numPr>
          <w:ilvl w:val="0"/>
          <w:numId w:val="0"/>
        </w:numPr>
        <w:ind w:left="567"/>
      </w:pPr>
      <w:r w:rsidRPr="005260E7">
        <w:t>Examples of illegal, immoral and/or unlawful activities include (but are not limited to):</w:t>
      </w:r>
    </w:p>
    <w:p w14:paraId="06DA4F0E"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selling, supplying, storing, growing and/or possessing illegal drugs (whether or not for your personal use);</w:t>
      </w:r>
    </w:p>
    <w:p w14:paraId="0017887B"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 xml:space="preserve">storing or distributing racist </w:t>
      </w:r>
      <w:r w:rsidR="00F019FF">
        <w:rPr>
          <w:rFonts w:eastAsia="Times"/>
        </w:rPr>
        <w:t xml:space="preserve">or </w:t>
      </w:r>
      <w:r w:rsidR="00F019FF" w:rsidRPr="009C5B74">
        <w:rPr>
          <w:rFonts w:eastAsia="Times"/>
          <w:b/>
          <w:bCs/>
        </w:rPr>
        <w:t>Hate Crime</w:t>
      </w:r>
      <w:r w:rsidR="00F019FF">
        <w:rPr>
          <w:rFonts w:eastAsia="Times"/>
        </w:rPr>
        <w:t xml:space="preserve"> </w:t>
      </w:r>
      <w:r w:rsidRPr="005260E7">
        <w:rPr>
          <w:rFonts w:eastAsia="Times"/>
        </w:rPr>
        <w:t>material or illegal pornography;</w:t>
      </w:r>
    </w:p>
    <w:p w14:paraId="21DB9999"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prostitution;</w:t>
      </w:r>
    </w:p>
    <w:p w14:paraId="00A03DEE"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storing, possessing and/or handling stolen goods;</w:t>
      </w:r>
    </w:p>
    <w:p w14:paraId="1E748F2E" w14:textId="77777777" w:rsidR="005260E7" w:rsidRPr="00704956" w:rsidRDefault="005260E7" w:rsidP="001E0AC3">
      <w:pPr>
        <w:pStyle w:val="ListBullet2"/>
        <w:numPr>
          <w:ilvl w:val="0"/>
          <w:numId w:val="27"/>
        </w:numPr>
        <w:tabs>
          <w:tab w:val="num" w:pos="1134"/>
        </w:tabs>
        <w:ind w:left="1134" w:hanging="567"/>
        <w:rPr>
          <w:rFonts w:eastAsia="Times"/>
        </w:rPr>
      </w:pPr>
      <w:r w:rsidRPr="005260E7">
        <w:rPr>
          <w:rFonts w:eastAsia="Times"/>
        </w:rPr>
        <w:t>storing, and/or possessing illegal or unlicensed firearms and/or weapons</w:t>
      </w:r>
      <w:r w:rsidR="00163B9C">
        <w:rPr>
          <w:rFonts w:eastAsia="Times"/>
        </w:rPr>
        <w:t>.</w:t>
      </w:r>
    </w:p>
    <w:p w14:paraId="78A5A8A2" w14:textId="45A5EE50" w:rsidR="00F019FF" w:rsidRPr="009C5B74" w:rsidRDefault="00F019FF" w:rsidP="009C5B74">
      <w:pPr>
        <w:pStyle w:val="Heading2"/>
      </w:pPr>
      <w:bookmarkStart w:id="32" w:name="_Hlk209029104"/>
      <w:bookmarkStart w:id="33" w:name="_Hlk216315737"/>
      <w:r w:rsidRPr="009C5B74">
        <w:t xml:space="preserve">That neither you nor your visitors will hoard belongings in </w:t>
      </w:r>
      <w:r>
        <w:t>the Property</w:t>
      </w:r>
      <w:r w:rsidRPr="009C5B74">
        <w:t xml:space="preserve"> that will or are likely to be capable of:</w:t>
      </w:r>
    </w:p>
    <w:p w14:paraId="06433ACA" w14:textId="77777777" w:rsidR="00F019FF" w:rsidRPr="009C5B74" w:rsidRDefault="00F019FF" w:rsidP="001E0AC3">
      <w:pPr>
        <w:pStyle w:val="ListBullet2"/>
        <w:numPr>
          <w:ilvl w:val="0"/>
          <w:numId w:val="27"/>
        </w:numPr>
        <w:tabs>
          <w:tab w:val="num" w:pos="1134"/>
        </w:tabs>
        <w:ind w:left="1134" w:hanging="567"/>
        <w:rPr>
          <w:rFonts w:eastAsia="Times"/>
        </w:rPr>
      </w:pPr>
      <w:r w:rsidRPr="009C5B74">
        <w:rPr>
          <w:rFonts w:eastAsia="Times"/>
        </w:rPr>
        <w:t>creating an increased fire risk; and/or</w:t>
      </w:r>
    </w:p>
    <w:p w14:paraId="5C3310DA" w14:textId="629E469E" w:rsidR="00F019FF" w:rsidRPr="009C5B74" w:rsidRDefault="00F019FF" w:rsidP="001E0AC3">
      <w:pPr>
        <w:pStyle w:val="ListBullet2"/>
        <w:numPr>
          <w:ilvl w:val="0"/>
          <w:numId w:val="27"/>
        </w:numPr>
        <w:tabs>
          <w:tab w:val="num" w:pos="1134"/>
        </w:tabs>
        <w:ind w:left="1134" w:hanging="567"/>
        <w:rPr>
          <w:rFonts w:eastAsia="Times"/>
        </w:rPr>
      </w:pPr>
      <w:r w:rsidRPr="009C5B74">
        <w:rPr>
          <w:rFonts w:eastAsia="Times"/>
        </w:rPr>
        <w:t xml:space="preserve">preventing reasonable access to </w:t>
      </w:r>
      <w:r w:rsidR="009157AB">
        <w:rPr>
          <w:rFonts w:eastAsia="Times"/>
        </w:rPr>
        <w:t xml:space="preserve">the </w:t>
      </w:r>
      <w:r w:rsidRPr="009C5B74">
        <w:rPr>
          <w:rFonts w:eastAsia="Times"/>
        </w:rPr>
        <w:t>Property; and/or</w:t>
      </w:r>
    </w:p>
    <w:p w14:paraId="2E1A6140" w14:textId="77777777" w:rsidR="00F019FF" w:rsidRPr="009C5B74" w:rsidRDefault="00F019FF" w:rsidP="001E0AC3">
      <w:pPr>
        <w:pStyle w:val="ListBullet2"/>
        <w:numPr>
          <w:ilvl w:val="0"/>
          <w:numId w:val="27"/>
        </w:numPr>
        <w:tabs>
          <w:tab w:val="num" w:pos="1134"/>
        </w:tabs>
        <w:ind w:left="1134" w:hanging="567"/>
        <w:rPr>
          <w:rFonts w:eastAsia="Times"/>
        </w:rPr>
      </w:pPr>
      <w:r w:rsidRPr="009C5B74">
        <w:rPr>
          <w:rFonts w:eastAsia="Times"/>
        </w:rPr>
        <w:lastRenderedPageBreak/>
        <w:t xml:space="preserve">causing a nuisance or annoyance or obstacle to other residents of </w:t>
      </w:r>
      <w:r>
        <w:rPr>
          <w:rFonts w:eastAsia="Times"/>
        </w:rPr>
        <w:t xml:space="preserve">the Property or of other </w:t>
      </w:r>
      <w:r w:rsidRPr="009C5B74">
        <w:rPr>
          <w:rFonts w:eastAsia="Times"/>
        </w:rPr>
        <w:t xml:space="preserve">properties on the Estate or any person any person living in, visiting or engaging in a lawful activity in the locality and/or on the Estate and/or our staff or contractors. </w:t>
      </w:r>
    </w:p>
    <w:p w14:paraId="451196DC" w14:textId="77777777" w:rsidR="00F019FF" w:rsidRPr="009C5B74" w:rsidRDefault="00F019FF" w:rsidP="00F019FF">
      <w:pPr>
        <w:pStyle w:val="SubHeader"/>
        <w:ind w:firstLine="567"/>
        <w:rPr>
          <w:rFonts w:cs="Arial"/>
          <w:sz w:val="22"/>
        </w:rPr>
      </w:pPr>
      <w:bookmarkStart w:id="34" w:name="_Hlk196227741"/>
      <w:bookmarkStart w:id="35" w:name="_Hlk196224317"/>
      <w:bookmarkEnd w:id="32"/>
      <w:r w:rsidRPr="009C5B74">
        <w:rPr>
          <w:rFonts w:cs="Arial"/>
          <w:sz w:val="22"/>
        </w:rPr>
        <w:t>CCTV and Other Domestic Surveillance Devices</w:t>
      </w:r>
    </w:p>
    <w:p w14:paraId="4ED5621E" w14:textId="3984AA5F" w:rsidR="00F019FF" w:rsidRPr="009C5B74" w:rsidRDefault="00F019FF" w:rsidP="00F019FF">
      <w:pPr>
        <w:pStyle w:val="Heading2"/>
        <w:numPr>
          <w:ilvl w:val="1"/>
          <w:numId w:val="20"/>
        </w:numPr>
        <w:rPr>
          <w:rFonts w:cs="Arial"/>
          <w:szCs w:val="22"/>
        </w:rPr>
      </w:pPr>
      <w:r w:rsidRPr="009C5B74">
        <w:rPr>
          <w:rFonts w:cs="Arial"/>
          <w:szCs w:val="22"/>
        </w:rPr>
        <w:t xml:space="preserve">That neither you nor your visitors shall erect and fit any </w:t>
      </w:r>
      <w:r w:rsidRPr="009C5B74">
        <w:rPr>
          <w:rFonts w:cs="Arial"/>
          <w:b/>
          <w:bCs/>
          <w:szCs w:val="22"/>
        </w:rPr>
        <w:t>Domestic Surveillance Systems</w:t>
      </w:r>
      <w:r w:rsidRPr="009C5B74">
        <w:rPr>
          <w:rFonts w:cs="Arial"/>
          <w:szCs w:val="22"/>
        </w:rPr>
        <w:t xml:space="preserve"> to </w:t>
      </w:r>
      <w:r>
        <w:rPr>
          <w:rFonts w:cs="Arial"/>
          <w:szCs w:val="22"/>
        </w:rPr>
        <w:t>the Property</w:t>
      </w:r>
      <w:r w:rsidRPr="009C5B74">
        <w:rPr>
          <w:rFonts w:cs="Arial"/>
          <w:szCs w:val="22"/>
        </w:rPr>
        <w:t xml:space="preserve"> and/or the Estate without first getting our consent. </w:t>
      </w:r>
    </w:p>
    <w:p w14:paraId="6B21FDD3" w14:textId="77777777" w:rsidR="00F019FF" w:rsidRPr="009C5B74" w:rsidRDefault="00F019FF" w:rsidP="00F019FF">
      <w:pPr>
        <w:pStyle w:val="Heading2"/>
        <w:numPr>
          <w:ilvl w:val="1"/>
          <w:numId w:val="20"/>
        </w:numPr>
        <w:rPr>
          <w:rFonts w:cs="Arial"/>
          <w:szCs w:val="22"/>
        </w:rPr>
      </w:pPr>
      <w:r w:rsidRPr="009C5B74">
        <w:rPr>
          <w:rFonts w:cs="Arial"/>
          <w:szCs w:val="22"/>
        </w:rPr>
        <w:t xml:space="preserve">Any such consent given by us under this </w:t>
      </w:r>
      <w:r w:rsidR="00FC28FF">
        <w:rPr>
          <w:rFonts w:cs="Arial"/>
          <w:szCs w:val="22"/>
        </w:rPr>
        <w:t>Licence</w:t>
      </w:r>
      <w:r w:rsidRPr="009C5B74">
        <w:rPr>
          <w:rFonts w:cs="Arial"/>
          <w:szCs w:val="22"/>
        </w:rPr>
        <w:t xml:space="preserve"> may </w:t>
      </w:r>
      <w:r w:rsidRPr="009C5B74">
        <w:rPr>
          <w:rFonts w:eastAsia="Times" w:cs="Arial"/>
          <w:szCs w:val="22"/>
        </w:rPr>
        <w:t xml:space="preserve">have reasonable conditions attached to it which you must comply with, including complying with </w:t>
      </w:r>
      <w:r w:rsidRPr="009C5B74">
        <w:rPr>
          <w:rFonts w:cs="Arial"/>
          <w:szCs w:val="22"/>
        </w:rPr>
        <w:t>all relevant data protection legislation and guidance published by the Information Commissioner</w:t>
      </w:r>
      <w:bookmarkEnd w:id="34"/>
      <w:r w:rsidRPr="009C5B74">
        <w:rPr>
          <w:rFonts w:cs="Arial"/>
          <w:szCs w:val="22"/>
        </w:rPr>
        <w:t xml:space="preserve">. </w:t>
      </w:r>
    </w:p>
    <w:bookmarkEnd w:id="33"/>
    <w:bookmarkEnd w:id="35"/>
    <w:p w14:paraId="12137B32" w14:textId="12FB8731" w:rsidR="005260E7" w:rsidRPr="001A1D09" w:rsidRDefault="005260E7" w:rsidP="00704956">
      <w:pPr>
        <w:pStyle w:val="SubHeader"/>
        <w:ind w:firstLine="567"/>
      </w:pPr>
      <w:r w:rsidRPr="005260E7">
        <w:t>Signs</w:t>
      </w:r>
      <w:r w:rsidR="00337545">
        <w:t xml:space="preserve"> and flags</w:t>
      </w:r>
    </w:p>
    <w:p w14:paraId="1069E43D" w14:textId="0444794F" w:rsidR="005260E7" w:rsidRPr="001A1D09" w:rsidRDefault="005260E7" w:rsidP="001A1D09">
      <w:pPr>
        <w:pStyle w:val="Heading2"/>
      </w:pPr>
      <w:r w:rsidRPr="005260E7">
        <w:t xml:space="preserve">That neither </w:t>
      </w:r>
      <w:r w:rsidR="007B3176">
        <w:t xml:space="preserve">you </w:t>
      </w:r>
      <w:r w:rsidRPr="005260E7">
        <w:t>nor your visitors shall put up or display any notice, trade plate</w:t>
      </w:r>
      <w:r w:rsidR="00337545">
        <w:t>,</w:t>
      </w:r>
      <w:r w:rsidRPr="005260E7">
        <w:t xml:space="preserve">  advertisement</w:t>
      </w:r>
      <w:r w:rsidR="00337545">
        <w:t xml:space="preserve"> or flags</w:t>
      </w:r>
      <w:r w:rsidRPr="005260E7">
        <w:t xml:space="preserve"> inside the Property so as to be visible from outside the Property and/or on the outside of the Property and/or on the Estate without first getting our consent</w:t>
      </w:r>
      <w:r w:rsidRPr="005260E7">
        <w:rPr>
          <w:bCs/>
        </w:rPr>
        <w:t>.</w:t>
      </w:r>
      <w:r w:rsidRPr="005260E7">
        <w:t xml:space="preserve"> </w:t>
      </w:r>
    </w:p>
    <w:p w14:paraId="4965BF0B" w14:textId="51EE7835" w:rsidR="005260E7" w:rsidRPr="005260E7" w:rsidRDefault="005260E7" w:rsidP="001A1D09">
      <w:pPr>
        <w:pStyle w:val="SubHeader"/>
        <w:ind w:left="567"/>
      </w:pPr>
      <w:r w:rsidRPr="005260E7">
        <w:t>Nuisance: What you, your friends and family must not do</w:t>
      </w:r>
    </w:p>
    <w:p w14:paraId="5F5EDC64" w14:textId="77777777" w:rsidR="005260E7" w:rsidRPr="001A1D09" w:rsidRDefault="005260E7" w:rsidP="001A1D09">
      <w:pPr>
        <w:pStyle w:val="Heading2"/>
      </w:pPr>
      <w:r w:rsidRPr="005260E7">
        <w:t xml:space="preserve">That </w:t>
      </w:r>
      <w:r w:rsidR="007B3176">
        <w:t>you</w:t>
      </w:r>
      <w:r w:rsidRPr="005260E7">
        <w:t xml:space="preserve"> or your visitors will not do, or threaten to do, anything which causes, or is likely to cause, or is capable of causing, a nuisance and/or annoyance to:</w:t>
      </w:r>
    </w:p>
    <w:p w14:paraId="5539C889" w14:textId="44865F0C"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anyone else living in, visiting, working or engaging in a lawful activity at Property, the locality and/or the Estate or any other estate owned or managed by us</w:t>
      </w:r>
      <w:r w:rsidR="008026C2">
        <w:rPr>
          <w:rFonts w:eastAsia="Times"/>
        </w:rPr>
        <w:t>;</w:t>
      </w:r>
    </w:p>
    <w:p w14:paraId="24CF124D"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any of our staff or contractors.</w:t>
      </w:r>
    </w:p>
    <w:p w14:paraId="36FDE858" w14:textId="77777777" w:rsidR="005260E7" w:rsidRPr="001A1D09" w:rsidRDefault="005260E7" w:rsidP="001A1D09">
      <w:pPr>
        <w:pStyle w:val="Heading2"/>
      </w:pPr>
      <w:r w:rsidRPr="005260E7">
        <w:t>To be responsible for the behaviour of:</w:t>
      </w:r>
    </w:p>
    <w:p w14:paraId="45C73FAD" w14:textId="71F9285F"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any person, including children and lodgers living in and/or visiting the Property; and/or</w:t>
      </w:r>
    </w:p>
    <w:p w14:paraId="07E2A32C" w14:textId="7E8EBC9E"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 xml:space="preserve">any Pet belonging to </w:t>
      </w:r>
      <w:r w:rsidR="007B3176">
        <w:rPr>
          <w:rFonts w:eastAsia="Times"/>
        </w:rPr>
        <w:t>you</w:t>
      </w:r>
      <w:r w:rsidRPr="005260E7">
        <w:rPr>
          <w:rFonts w:eastAsia="Times"/>
        </w:rPr>
        <w:t xml:space="preserve"> or your visitors when they are in the Property and/or in the locality and/or in the Communal Areas and/or on the Estate and/or any other estate owned or managed by us.</w:t>
      </w:r>
    </w:p>
    <w:p w14:paraId="1C9A81DD" w14:textId="77777777" w:rsidR="005260E7" w:rsidRPr="005260E7" w:rsidRDefault="005260E7" w:rsidP="001A1D09">
      <w:pPr>
        <w:pStyle w:val="Heading2"/>
        <w:numPr>
          <w:ilvl w:val="0"/>
          <w:numId w:val="0"/>
        </w:numPr>
        <w:ind w:left="567"/>
      </w:pPr>
      <w:r w:rsidRPr="005260E7">
        <w:t>Examples of behaviour which will or is likely to, or is capable of, causing a nuisance and/or annoyance include (but are not limited to):</w:t>
      </w:r>
    </w:p>
    <w:p w14:paraId="6E74BB92"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lastRenderedPageBreak/>
        <w:t xml:space="preserve">unreasonable </w:t>
      </w:r>
      <w:r w:rsidR="00FC28FF">
        <w:rPr>
          <w:rFonts w:eastAsia="Times"/>
        </w:rPr>
        <w:t xml:space="preserve">loud </w:t>
      </w:r>
      <w:r w:rsidRPr="005260E7">
        <w:rPr>
          <w:rFonts w:eastAsia="Times"/>
        </w:rPr>
        <w:t>noise</w:t>
      </w:r>
      <w:r w:rsidR="00FC28FF">
        <w:rPr>
          <w:rFonts w:eastAsia="Times"/>
        </w:rPr>
        <w:t xml:space="preserve"> from appliances (</w:t>
      </w:r>
      <w:r w:rsidRPr="005260E7">
        <w:rPr>
          <w:rFonts w:eastAsia="Times"/>
        </w:rPr>
        <w:t>such as radios, television, electronic equipment</w:t>
      </w:r>
      <w:r w:rsidR="00FC28FF">
        <w:rPr>
          <w:rFonts w:eastAsia="Times"/>
        </w:rPr>
        <w:t xml:space="preserve"> and</w:t>
      </w:r>
      <w:r w:rsidRPr="005260E7">
        <w:rPr>
          <w:rFonts w:eastAsia="Times"/>
        </w:rPr>
        <w:t xml:space="preserve"> musical instruments</w:t>
      </w:r>
      <w:r w:rsidR="00FC28FF">
        <w:rPr>
          <w:rFonts w:eastAsia="Times"/>
        </w:rPr>
        <w:t>)</w:t>
      </w:r>
      <w:r w:rsidRPr="005260E7">
        <w:rPr>
          <w:rFonts w:eastAsia="Times"/>
        </w:rPr>
        <w:t>, shouting, screaming, revving car or motorcycle engines, banging on party walls or ceilings, throwing furniture, banging and slamming of doors and disturbance from do-it-yourself works</w:t>
      </w:r>
    </w:p>
    <w:p w14:paraId="0F4CCA66"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selling drugs;</w:t>
      </w:r>
    </w:p>
    <w:p w14:paraId="0FFD765C"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using abusive and/or offensive language;</w:t>
      </w:r>
    </w:p>
    <w:p w14:paraId="09B26FF5"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 xml:space="preserve">playing ball games close to someone else’s home; </w:t>
      </w:r>
    </w:p>
    <w:p w14:paraId="1D7DB6E3" w14:textId="77777777" w:rsidR="005260E7" w:rsidRDefault="005260E7" w:rsidP="001E0AC3">
      <w:pPr>
        <w:pStyle w:val="ListBullet2"/>
        <w:numPr>
          <w:ilvl w:val="0"/>
          <w:numId w:val="28"/>
        </w:numPr>
        <w:tabs>
          <w:tab w:val="num" w:pos="1134"/>
        </w:tabs>
        <w:ind w:left="1134" w:hanging="567"/>
        <w:rPr>
          <w:rFonts w:eastAsia="Times"/>
        </w:rPr>
      </w:pPr>
      <w:r w:rsidRPr="005260E7">
        <w:rPr>
          <w:rFonts w:eastAsia="Times"/>
        </w:rPr>
        <w:t>vandalising property;</w:t>
      </w:r>
    </w:p>
    <w:p w14:paraId="7ADDF4BC" w14:textId="77777777" w:rsidR="00FC28FF" w:rsidRPr="001A1D09" w:rsidRDefault="00FC28FF" w:rsidP="001E0AC3">
      <w:pPr>
        <w:pStyle w:val="ListBullet2"/>
        <w:numPr>
          <w:ilvl w:val="0"/>
          <w:numId w:val="28"/>
        </w:numPr>
        <w:tabs>
          <w:tab w:val="num" w:pos="1134"/>
        </w:tabs>
        <w:ind w:left="1134" w:hanging="567"/>
        <w:rPr>
          <w:rFonts w:eastAsia="Times"/>
        </w:rPr>
      </w:pPr>
      <w:r>
        <w:rPr>
          <w:rFonts w:eastAsia="Times"/>
        </w:rPr>
        <w:t xml:space="preserve">Hate Crime; </w:t>
      </w:r>
    </w:p>
    <w:p w14:paraId="3002BB12" w14:textId="77777777" w:rsidR="005260E7" w:rsidRPr="001A1D09" w:rsidRDefault="005260E7" w:rsidP="001E0AC3">
      <w:pPr>
        <w:pStyle w:val="ListBullet2"/>
        <w:numPr>
          <w:ilvl w:val="0"/>
          <w:numId w:val="28"/>
        </w:numPr>
        <w:tabs>
          <w:tab w:val="num" w:pos="1134"/>
        </w:tabs>
        <w:ind w:left="1134" w:hanging="567"/>
        <w:rPr>
          <w:rFonts w:eastAsia="Times"/>
        </w:rPr>
      </w:pPr>
      <w:r w:rsidRPr="005260E7">
        <w:rPr>
          <w:rFonts w:eastAsia="Times"/>
        </w:rPr>
        <w:t>being violent or threatening violence towards someone.</w:t>
      </w:r>
    </w:p>
    <w:p w14:paraId="73CF753B" w14:textId="77777777" w:rsidR="005260E7" w:rsidRPr="0018285E" w:rsidRDefault="005260E7" w:rsidP="001A1D09">
      <w:pPr>
        <w:pStyle w:val="SubHeader"/>
        <w:ind w:firstLine="567"/>
      </w:pPr>
      <w:r w:rsidRPr="005260E7">
        <w:t>Harassment: bullying, pestering and upsetting other people</w:t>
      </w:r>
    </w:p>
    <w:p w14:paraId="78D15483" w14:textId="77777777" w:rsidR="005260E7" w:rsidRPr="0018285E" w:rsidRDefault="005260E7" w:rsidP="0018285E">
      <w:pPr>
        <w:pStyle w:val="Heading2"/>
      </w:pPr>
      <w:r w:rsidRPr="005260E7">
        <w:t xml:space="preserve">That </w:t>
      </w:r>
      <w:r w:rsidR="007B3176">
        <w:t>you</w:t>
      </w:r>
      <w:r w:rsidRPr="005260E7">
        <w:t xml:space="preserve"> or your visitors, will not:</w:t>
      </w:r>
    </w:p>
    <w:p w14:paraId="11A41E01" w14:textId="77777777" w:rsidR="001A1D09" w:rsidRPr="001A1D09" w:rsidRDefault="005260E7" w:rsidP="001E0AC3">
      <w:pPr>
        <w:pStyle w:val="ListBullet2"/>
        <w:numPr>
          <w:ilvl w:val="0"/>
          <w:numId w:val="28"/>
        </w:numPr>
        <w:tabs>
          <w:tab w:val="num" w:pos="1134"/>
        </w:tabs>
        <w:ind w:left="1134" w:hanging="567"/>
        <w:rPr>
          <w:rFonts w:eastAsia="Times"/>
        </w:rPr>
      </w:pPr>
      <w:r w:rsidRPr="005260E7">
        <w:rPr>
          <w:rFonts w:eastAsia="Times"/>
        </w:rPr>
        <w:t xml:space="preserve">harass or threaten to harass any person for any reason, including (but not limited to) harassing someone on any of the </w:t>
      </w:r>
      <w:r w:rsidR="000A7D13" w:rsidRPr="009C5B74">
        <w:rPr>
          <w:rFonts w:eastAsia="Times"/>
          <w:b/>
          <w:bCs/>
        </w:rPr>
        <w:t>Harassment Grounds</w:t>
      </w:r>
      <w:r w:rsidR="000A7D13">
        <w:rPr>
          <w:rFonts w:eastAsia="Times"/>
        </w:rPr>
        <w:t xml:space="preserve">; and/or </w:t>
      </w:r>
    </w:p>
    <w:p w14:paraId="601FBBF1"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do anything which interferes with, or is likely to interfere with, the peace and comfort of, or cause offence to:</w:t>
      </w:r>
    </w:p>
    <w:p w14:paraId="3C79F381" w14:textId="44E70032" w:rsidR="005260E7" w:rsidRPr="005260E7" w:rsidRDefault="005260E7" w:rsidP="001E0AC3">
      <w:pPr>
        <w:pStyle w:val="ListBullet3"/>
        <w:numPr>
          <w:ilvl w:val="0"/>
          <w:numId w:val="29"/>
        </w:numPr>
        <w:tabs>
          <w:tab w:val="num" w:pos="1701"/>
        </w:tabs>
        <w:ind w:left="1701" w:hanging="567"/>
        <w:rPr>
          <w:rFonts w:eastAsia="Times"/>
        </w:rPr>
      </w:pPr>
      <w:r w:rsidRPr="005260E7">
        <w:rPr>
          <w:rFonts w:eastAsia="Times"/>
        </w:rPr>
        <w:t>any person living in, visiting, working or engaging in a lawful activity in the Property, the locality and/or on the Estate and/or any other estate owned or managed by us</w:t>
      </w:r>
    </w:p>
    <w:p w14:paraId="2D7F655F" w14:textId="77777777" w:rsidR="005260E7" w:rsidRPr="0018285E" w:rsidRDefault="005260E7" w:rsidP="001E0AC3">
      <w:pPr>
        <w:pStyle w:val="ListBullet3"/>
        <w:numPr>
          <w:ilvl w:val="0"/>
          <w:numId w:val="29"/>
        </w:numPr>
        <w:tabs>
          <w:tab w:val="num" w:pos="1701"/>
        </w:tabs>
        <w:ind w:left="1701" w:hanging="567"/>
        <w:rPr>
          <w:rFonts w:eastAsia="Times"/>
        </w:rPr>
      </w:pPr>
      <w:r w:rsidRPr="005260E7">
        <w:rPr>
          <w:rFonts w:eastAsia="Times"/>
        </w:rPr>
        <w:t>our staff or contractors.</w:t>
      </w:r>
    </w:p>
    <w:p w14:paraId="0B60A842" w14:textId="77777777" w:rsidR="005260E7" w:rsidRPr="0018285E" w:rsidRDefault="005260E7" w:rsidP="0018285E">
      <w:pPr>
        <w:pStyle w:val="SubHeader"/>
        <w:ind w:left="567"/>
      </w:pPr>
      <w:r w:rsidRPr="005260E7">
        <w:t>Domestic violence</w:t>
      </w:r>
      <w:r w:rsidR="00D45685">
        <w:t xml:space="preserve"> and/or abuse</w:t>
      </w:r>
      <w:r w:rsidRPr="005260E7">
        <w:t xml:space="preserve">: Violence </w:t>
      </w:r>
      <w:r w:rsidR="00BE1C1C">
        <w:t xml:space="preserve">and abuse </w:t>
      </w:r>
      <w:r w:rsidRPr="005260E7">
        <w:t>towards your household or people who used to live with you</w:t>
      </w:r>
    </w:p>
    <w:p w14:paraId="1623AF0A" w14:textId="77777777" w:rsidR="005260E7" w:rsidRPr="00241186" w:rsidRDefault="005260E7" w:rsidP="00241186">
      <w:pPr>
        <w:pStyle w:val="Heading2"/>
        <w:rPr>
          <w:rFonts w:eastAsia="Times"/>
        </w:rPr>
      </w:pPr>
      <w:r w:rsidRPr="005260E7">
        <w:t xml:space="preserve">That </w:t>
      </w:r>
      <w:r w:rsidR="007B3176">
        <w:t>you</w:t>
      </w:r>
      <w:r w:rsidRPr="005260E7">
        <w:t xml:space="preserve"> or your visitors, will not be, or threaten to be, violent and/or </w:t>
      </w:r>
      <w:r w:rsidR="006E3D34">
        <w:rPr>
          <w:b/>
          <w:bCs/>
        </w:rPr>
        <w:t>A</w:t>
      </w:r>
      <w:r w:rsidRPr="00BE1C1C">
        <w:rPr>
          <w:b/>
          <w:bCs/>
        </w:rPr>
        <w:t>busive</w:t>
      </w:r>
      <w:r w:rsidRPr="005260E7">
        <w:t xml:space="preserve"> towards:</w:t>
      </w:r>
    </w:p>
    <w:p w14:paraId="71FEDBE9"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any current or former partners; and/or</w:t>
      </w:r>
    </w:p>
    <w:p w14:paraId="59476C35"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 xml:space="preserve">their friends and/or family, </w:t>
      </w:r>
    </w:p>
    <w:p w14:paraId="240F231E" w14:textId="19927F0A" w:rsidR="005260E7" w:rsidRPr="0018285E" w:rsidRDefault="005260E7" w:rsidP="0018285E">
      <w:pPr>
        <w:pStyle w:val="Heading2"/>
        <w:numPr>
          <w:ilvl w:val="0"/>
          <w:numId w:val="0"/>
        </w:numPr>
        <w:ind w:left="567"/>
      </w:pPr>
      <w:r w:rsidRPr="0018285E">
        <w:t>in the Property and/or on the Estate and/or any other</w:t>
      </w:r>
      <w:r w:rsidR="00622E88">
        <w:t xml:space="preserve"> </w:t>
      </w:r>
      <w:r w:rsidRPr="0018285E">
        <w:t>estate owned or managed by us.</w:t>
      </w:r>
    </w:p>
    <w:p w14:paraId="73C30505" w14:textId="48C9F9B6" w:rsidR="005260E7" w:rsidRPr="0018285E" w:rsidRDefault="005260E7" w:rsidP="0018285E">
      <w:pPr>
        <w:pStyle w:val="SubHeader"/>
        <w:ind w:firstLine="567"/>
      </w:pPr>
      <w:r w:rsidRPr="005260E7">
        <w:t xml:space="preserve">Access: When you must let us into </w:t>
      </w:r>
      <w:r w:rsidR="00433DCB">
        <w:t xml:space="preserve"> your room/</w:t>
      </w:r>
      <w:r w:rsidRPr="005260E7">
        <w:t>the Property</w:t>
      </w:r>
    </w:p>
    <w:p w14:paraId="1BA489D4" w14:textId="0A2F23D8" w:rsidR="005260E7" w:rsidRPr="0018285E" w:rsidRDefault="005260E7" w:rsidP="0018285E">
      <w:pPr>
        <w:pStyle w:val="Heading2"/>
      </w:pPr>
      <w:r w:rsidRPr="005260E7">
        <w:t xml:space="preserve">To allow us, our employees, agents and/or contractors into </w:t>
      </w:r>
      <w:r w:rsidR="00813E32">
        <w:t>your room/</w:t>
      </w:r>
      <w:r w:rsidRPr="005260E7">
        <w:t>the Property at any time.</w:t>
      </w:r>
    </w:p>
    <w:p w14:paraId="12484AFB" w14:textId="4D7ECB7E" w:rsidR="005260E7" w:rsidRPr="0018285E" w:rsidRDefault="005260E7" w:rsidP="0018285E">
      <w:pPr>
        <w:pStyle w:val="Heading2"/>
      </w:pPr>
      <w:r w:rsidRPr="005260E7">
        <w:lastRenderedPageBreak/>
        <w:t xml:space="preserve">That if you do not allow </w:t>
      </w:r>
      <w:r w:rsidR="00FF1940">
        <w:t>and</w:t>
      </w:r>
      <w:r w:rsidR="00552F45">
        <w:t>/</w:t>
      </w:r>
      <w:r w:rsidR="00FF1940">
        <w:t xml:space="preserve">or prevent </w:t>
      </w:r>
      <w:r w:rsidRPr="005260E7">
        <w:t xml:space="preserve">access to </w:t>
      </w:r>
      <w:r w:rsidR="00813E32">
        <w:t>your room/</w:t>
      </w:r>
      <w:r w:rsidRPr="005260E7">
        <w:t>the Property to us, our employees, agents and/or contractors, then you shall pay to us our reasonable costs and/or losses incurred as a result of your failure to allow access</w:t>
      </w:r>
      <w:r w:rsidR="00552F45">
        <w:t xml:space="preserve"> or as a result of you preventing access</w:t>
      </w:r>
      <w:r w:rsidRPr="005260E7">
        <w:t xml:space="preserve"> within </w:t>
      </w:r>
      <w:r w:rsidRPr="00241186">
        <w:t>four weeks</w:t>
      </w:r>
      <w:r w:rsidRPr="005260E7">
        <w:t xml:space="preserve"> of us requesting payment from you.</w:t>
      </w:r>
    </w:p>
    <w:p w14:paraId="7A71452A" w14:textId="56788379" w:rsidR="005260E7" w:rsidRPr="0018285E" w:rsidRDefault="005260E7" w:rsidP="0018285E">
      <w:pPr>
        <w:pStyle w:val="SubHeader"/>
        <w:ind w:firstLine="567"/>
      </w:pPr>
      <w:r w:rsidRPr="005260E7">
        <w:t xml:space="preserve">Pets </w:t>
      </w:r>
    </w:p>
    <w:p w14:paraId="66774F1F" w14:textId="077D9C87" w:rsidR="004D154B" w:rsidRPr="0018285E" w:rsidRDefault="004D154B" w:rsidP="004D154B">
      <w:pPr>
        <w:pStyle w:val="Heading2"/>
        <w:numPr>
          <w:ilvl w:val="1"/>
          <w:numId w:val="20"/>
        </w:numPr>
      </w:pPr>
      <w:bookmarkStart w:id="36" w:name="_Hlk216316035"/>
      <w:r w:rsidRPr="005260E7">
        <w:t xml:space="preserve">Not to keep any Pets in </w:t>
      </w:r>
      <w:r w:rsidR="00813E32">
        <w:t>your room/</w:t>
      </w:r>
      <w:r w:rsidRPr="005260E7">
        <w:t>the Property and/or on the Estate</w:t>
      </w:r>
      <w:r>
        <w:t xml:space="preserve"> </w:t>
      </w:r>
      <w:bookmarkStart w:id="37" w:name="_Hlk82166221"/>
      <w:r>
        <w:t>unless the Pet is a</w:t>
      </w:r>
      <w:r w:rsidR="0080291D">
        <w:t xml:space="preserve"> registered</w:t>
      </w:r>
      <w:r>
        <w:t xml:space="preserve"> assistance animal and you have first obtained</w:t>
      </w:r>
      <w:r w:rsidRPr="005260E7">
        <w:t xml:space="preserve"> our consent</w:t>
      </w:r>
      <w:bookmarkEnd w:id="36"/>
      <w:r w:rsidR="00F3138F">
        <w:t>.</w:t>
      </w:r>
    </w:p>
    <w:bookmarkEnd w:id="37"/>
    <w:p w14:paraId="0A2343A3" w14:textId="77777777" w:rsidR="005260E7" w:rsidRPr="005260E7" w:rsidRDefault="005260E7" w:rsidP="0018285E">
      <w:pPr>
        <w:pStyle w:val="SubHeader"/>
        <w:ind w:firstLine="567"/>
      </w:pPr>
      <w:r w:rsidRPr="005260E7">
        <w:t xml:space="preserve">Communal Areas and facilities </w:t>
      </w:r>
    </w:p>
    <w:p w14:paraId="05E682DC" w14:textId="77777777" w:rsidR="005260E7" w:rsidRPr="0018285E" w:rsidRDefault="005260E7" w:rsidP="0018285E">
      <w:pPr>
        <w:pStyle w:val="Heading2"/>
      </w:pPr>
      <w:bookmarkStart w:id="38" w:name="_Ref82079755"/>
      <w:r w:rsidRPr="005260E7">
        <w:t xml:space="preserve">That </w:t>
      </w:r>
      <w:r w:rsidR="00BB79EE">
        <w:t>you</w:t>
      </w:r>
      <w:r w:rsidRPr="005260E7">
        <w:t xml:space="preserve"> or your visitors, will keep any Communal Areas in a clean condition; where we provide a cleaning service for which you pay a Service Charge any areas must still be kept tidy.</w:t>
      </w:r>
      <w:bookmarkEnd w:id="38"/>
    </w:p>
    <w:p w14:paraId="7736DFB3" w14:textId="104C54D1" w:rsidR="005260E7" w:rsidRPr="0018285E" w:rsidRDefault="005260E7" w:rsidP="0018285E">
      <w:pPr>
        <w:pStyle w:val="Heading2"/>
      </w:pPr>
      <w:bookmarkStart w:id="39" w:name="_Ref82079766"/>
      <w:r w:rsidRPr="005260E7">
        <w:t xml:space="preserve">That </w:t>
      </w:r>
      <w:r w:rsidR="00BB79EE">
        <w:t>you</w:t>
      </w:r>
      <w:r w:rsidRPr="005260E7">
        <w:t xml:space="preserve"> or your visitors will use any facilities provided within </w:t>
      </w:r>
      <w:r w:rsidR="00E31099">
        <w:t>any</w:t>
      </w:r>
      <w:r w:rsidR="00813E32">
        <w:t xml:space="preserve"> </w:t>
      </w:r>
      <w:r w:rsidRPr="005260E7">
        <w:t>Communal Areas (including but not limited to salt and grit, car parks, play areas, laundry facilities, clothes lines, refuse disposal facilities) in a responsible manner, giving due consideration to your neighbours and other users and not blocking access to such facilities nor blocking any refuse disposal facilities.</w:t>
      </w:r>
      <w:bookmarkEnd w:id="39"/>
    </w:p>
    <w:p w14:paraId="0F30D58F" w14:textId="5B5E97DD" w:rsidR="005260E7" w:rsidRDefault="005260E7" w:rsidP="0018285E">
      <w:pPr>
        <w:pStyle w:val="Heading2"/>
      </w:pPr>
      <w:r w:rsidRPr="005260E7">
        <w:t xml:space="preserve">That neither </w:t>
      </w:r>
      <w:r w:rsidR="00BB79EE">
        <w:t>you</w:t>
      </w:r>
      <w:r w:rsidRPr="005260E7">
        <w:t xml:space="preserve"> nor your visitors will use the electrical power points in the Property and</w:t>
      </w:r>
      <w:r w:rsidR="00E31099">
        <w:t xml:space="preserve"> any</w:t>
      </w:r>
      <w:r w:rsidRPr="005260E7">
        <w:t xml:space="preserve"> Communal Areas for your own power supply purposes or for the charging of any items including mobility scooters, </w:t>
      </w:r>
      <w:r w:rsidR="00C529F3">
        <w:t>e</w:t>
      </w:r>
      <w:r w:rsidR="00E01300">
        <w:t xml:space="preserve">-bikes and e-scooters </w:t>
      </w:r>
      <w:r w:rsidRPr="005260E7">
        <w:t>unless it has been designated as a communal charging point.</w:t>
      </w:r>
    </w:p>
    <w:p w14:paraId="5F7D886B" w14:textId="56F4CD21" w:rsidR="007A2CFE" w:rsidRPr="007A2CFE" w:rsidRDefault="007A2CFE" w:rsidP="007A2CFE">
      <w:pPr>
        <w:pStyle w:val="Heading2"/>
      </w:pPr>
      <w:bookmarkStart w:id="40" w:name="_Ref196223599"/>
      <w:bookmarkStart w:id="41" w:name="_Hlk219737507"/>
      <w:r w:rsidRPr="007A2CFE">
        <w:t>That subject to clause 4.3</w:t>
      </w:r>
      <w:r>
        <w:t>2</w:t>
      </w:r>
      <w:r w:rsidRPr="007A2CFE">
        <w:t xml:space="preserve"> below, neither you nor your visitors will keep or leave any personal belongings (including but not limited to bicycles, mobility scooters, e-bikes and e-scooters) in </w:t>
      </w:r>
      <w:r w:rsidR="00E31099">
        <w:t xml:space="preserve">any </w:t>
      </w:r>
      <w:r w:rsidRPr="007A2CFE">
        <w:t>Communal Areas.</w:t>
      </w:r>
      <w:bookmarkEnd w:id="40"/>
    </w:p>
    <w:p w14:paraId="6DE756EC" w14:textId="0ACBD9C0" w:rsidR="007A2CFE" w:rsidRPr="007A2CFE" w:rsidRDefault="007A2CFE" w:rsidP="007A2CFE">
      <w:pPr>
        <w:pStyle w:val="Heading2"/>
      </w:pPr>
      <w:r w:rsidRPr="007A2CFE">
        <w:rPr>
          <w:szCs w:val="24"/>
        </w:rPr>
        <w:t xml:space="preserve">That if we provide external designated storage facilities in </w:t>
      </w:r>
      <w:r w:rsidR="00E31099">
        <w:rPr>
          <w:szCs w:val="24"/>
        </w:rPr>
        <w:t xml:space="preserve">any </w:t>
      </w:r>
      <w:r w:rsidRPr="007A2CFE">
        <w:rPr>
          <w:szCs w:val="24"/>
        </w:rPr>
        <w:t>Communal Areas specifically for the storage of bicycles, mobility scooters, e-bikes, e-scooters or similar vehicles or equipment, you may store such items where available as long as the storage facilities are used in accordance with any reasonable instructions given by us,</w:t>
      </w:r>
      <w:r w:rsidRPr="007A2CFE">
        <w:t xml:space="preserve"> (</w:t>
      </w:r>
      <w:r w:rsidRPr="007A2CFE">
        <w:rPr>
          <w:szCs w:val="24"/>
        </w:rPr>
        <w:t xml:space="preserve">including any specific signage displayed in </w:t>
      </w:r>
      <w:r w:rsidR="00E31099">
        <w:rPr>
          <w:szCs w:val="24"/>
        </w:rPr>
        <w:t xml:space="preserve">any </w:t>
      </w:r>
      <w:r w:rsidRPr="007A2CFE">
        <w:rPr>
          <w:szCs w:val="24"/>
        </w:rPr>
        <w:t>Communal Areas).</w:t>
      </w:r>
    </w:p>
    <w:bookmarkEnd w:id="41"/>
    <w:p w14:paraId="5EFE84B5" w14:textId="77777777" w:rsidR="005260E7" w:rsidRPr="007A2CFE" w:rsidRDefault="005260E7" w:rsidP="007A2CFE">
      <w:pPr>
        <w:pStyle w:val="SubHeader"/>
        <w:ind w:firstLine="567"/>
      </w:pPr>
      <w:r w:rsidRPr="005260E7">
        <w:t xml:space="preserve">Vehicles </w:t>
      </w:r>
    </w:p>
    <w:p w14:paraId="65360006" w14:textId="77777777" w:rsidR="005260E7" w:rsidRPr="0018285E" w:rsidRDefault="00253FEA" w:rsidP="0018285E">
      <w:pPr>
        <w:pStyle w:val="Heading2"/>
      </w:pPr>
      <w:bookmarkStart w:id="42" w:name="_Ref82079790"/>
      <w:r w:rsidRPr="00253FEA">
        <w:lastRenderedPageBreak/>
        <w:t xml:space="preserve">That neither </w:t>
      </w:r>
      <w:r w:rsidR="00BB79EE">
        <w:t>you</w:t>
      </w:r>
      <w:r w:rsidRPr="00253FEA">
        <w:t xml:space="preserve"> nor your visitors will</w:t>
      </w:r>
      <w:r w:rsidR="005260E7" w:rsidRPr="005260E7">
        <w:t xml:space="preserve"> park any van (under 5.5 metres long), motor car, </w:t>
      </w:r>
      <w:r w:rsidR="0049214F" w:rsidRPr="005260E7">
        <w:t>motorcycle</w:t>
      </w:r>
      <w:r w:rsidR="005260E7" w:rsidRPr="005260E7">
        <w:t xml:space="preserve"> or moped anywhere at the Property and/or the Estate other than where it is roadworthy taxed and insured and provided it is parked in any:</w:t>
      </w:r>
      <w:bookmarkEnd w:id="42"/>
    </w:p>
    <w:p w14:paraId="63ABD213"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designated parking space (where these exist) that we have given you specific or implied consent to use; or</w:t>
      </w:r>
    </w:p>
    <w:p w14:paraId="51A71252"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at the Property on any hardstanding or approved access provided by us; or </w:t>
      </w:r>
    </w:p>
    <w:p w14:paraId="1176B174"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shared car park (where these exist).</w:t>
      </w:r>
    </w:p>
    <w:p w14:paraId="11826491" w14:textId="12E063B9" w:rsidR="005260E7" w:rsidRPr="0018285E" w:rsidRDefault="005260E7" w:rsidP="0018285E">
      <w:pPr>
        <w:pStyle w:val="Heading2"/>
      </w:pPr>
      <w:r w:rsidRPr="005260E7">
        <w:t xml:space="preserve">That </w:t>
      </w:r>
      <w:r w:rsidR="00BB79EE">
        <w:t>you</w:t>
      </w:r>
      <w:r w:rsidRPr="005260E7">
        <w:t xml:space="preserve"> or your visitors will park with due care and consideration to other road users and pedestrians without obstructing any roads, garage forecourts, service roads, footpaths, greens, verges, access routes, driveways or other parking spaces on the Estate</w:t>
      </w:r>
      <w:r w:rsidR="00F3138F">
        <w:t xml:space="preserve"> and not parking excessive numbers of vehicles in the locality of the Property</w:t>
      </w:r>
      <w:r w:rsidRPr="005260E7">
        <w:t>.</w:t>
      </w:r>
    </w:p>
    <w:p w14:paraId="5258D5B5" w14:textId="77777777" w:rsidR="005260E7" w:rsidRPr="0018285E" w:rsidRDefault="00253FEA" w:rsidP="0018285E">
      <w:pPr>
        <w:pStyle w:val="Heading2"/>
      </w:pPr>
      <w:r w:rsidRPr="00253FEA">
        <w:t xml:space="preserve">That neither </w:t>
      </w:r>
      <w:r w:rsidR="00BB79EE">
        <w:t>you</w:t>
      </w:r>
      <w:r w:rsidRPr="00253FEA">
        <w:t xml:space="preserve"> nor your visitors will</w:t>
      </w:r>
      <w:r w:rsidR="005260E7" w:rsidRPr="005260E7">
        <w:t xml:space="preserve"> park any van (over 5.5 metres long), mobility scooter, caravan, motor home, boat, trailer, lorry or similar vehicle anywhere at the Property or on the Estate without first getting our consent.</w:t>
      </w:r>
    </w:p>
    <w:p w14:paraId="350B6216" w14:textId="5388622A" w:rsidR="005260E7" w:rsidRPr="0018285E" w:rsidRDefault="005260E7" w:rsidP="0018285E">
      <w:pPr>
        <w:pStyle w:val="Heading2"/>
      </w:pPr>
      <w:bookmarkStart w:id="43" w:name="_Ref82079800"/>
      <w:r w:rsidRPr="005260E7">
        <w:t xml:space="preserve">That neither </w:t>
      </w:r>
      <w:r w:rsidR="00BB79EE">
        <w:t>you</w:t>
      </w:r>
      <w:r w:rsidRPr="005260E7">
        <w:t xml:space="preserve"> nor your visitors shall carry out any repairs or servicing of any vehicle(s) in the Property, the Communal Areas and/or the Estate without first getting our consent.</w:t>
      </w:r>
      <w:bookmarkEnd w:id="43"/>
    </w:p>
    <w:p w14:paraId="10BEBDF6" w14:textId="77777777" w:rsidR="005260E7" w:rsidRPr="0018285E" w:rsidRDefault="005260E7" w:rsidP="0018285E">
      <w:pPr>
        <w:pStyle w:val="SubHeader"/>
        <w:ind w:firstLine="567"/>
      </w:pPr>
      <w:r w:rsidRPr="005260E7">
        <w:t xml:space="preserve">Damage </w:t>
      </w:r>
    </w:p>
    <w:p w14:paraId="008A434A" w14:textId="496D4B01" w:rsidR="005260E7" w:rsidRPr="0018285E" w:rsidRDefault="005260E7" w:rsidP="0018285E">
      <w:pPr>
        <w:pStyle w:val="Heading2"/>
      </w:pPr>
      <w:bookmarkStart w:id="44" w:name="_Ref82079640"/>
      <w:r w:rsidRPr="005260E7">
        <w:t xml:space="preserve">That you are responsible for Works required to </w:t>
      </w:r>
      <w:r w:rsidR="0048742B">
        <w:t>your room/</w:t>
      </w:r>
      <w:r w:rsidRPr="005260E7">
        <w:t xml:space="preserve">the Property, </w:t>
      </w:r>
      <w:r w:rsidRPr="00241186">
        <w:rPr>
          <w:color w:val="auto"/>
        </w:rPr>
        <w:t>the Contents</w:t>
      </w:r>
      <w:r w:rsidRPr="005260E7">
        <w:t xml:space="preserve"> and/or the Estate which are not our responsibility and/or result from any damage or neglect caused by </w:t>
      </w:r>
      <w:r w:rsidR="00BB79EE">
        <w:t>you</w:t>
      </w:r>
      <w:r w:rsidRPr="005260E7">
        <w:t xml:space="preserve"> and/or your visitors and/or Pets.</w:t>
      </w:r>
      <w:bookmarkEnd w:id="44"/>
    </w:p>
    <w:p w14:paraId="534414D8" w14:textId="6C9F4028" w:rsidR="005260E7" w:rsidRPr="0018285E" w:rsidRDefault="005260E7" w:rsidP="0018285E">
      <w:pPr>
        <w:pStyle w:val="Heading2"/>
      </w:pPr>
      <w:bookmarkStart w:id="45" w:name="_Ref82079683"/>
      <w:r w:rsidRPr="005260E7">
        <w:t xml:space="preserve">That </w:t>
      </w:r>
      <w:r w:rsidR="00BB79EE">
        <w:t>you</w:t>
      </w:r>
      <w:r w:rsidRPr="005260E7">
        <w:t xml:space="preserve">, your visitors or your Pets will not graffiti, deface or cause damage to, and will take every reasonable precaution to prevent damage (including, but not limited to, </w:t>
      </w:r>
      <w:r w:rsidRPr="00241186">
        <w:rPr>
          <w:color w:val="auto"/>
        </w:rPr>
        <w:t>damage by</w:t>
      </w:r>
      <w:r w:rsidR="009D4620">
        <w:rPr>
          <w:color w:val="auto"/>
        </w:rPr>
        <w:t xml:space="preserve"> </w:t>
      </w:r>
      <w:r w:rsidRPr="00241186">
        <w:rPr>
          <w:color w:val="auto"/>
        </w:rPr>
        <w:t>Pet</w:t>
      </w:r>
      <w:r w:rsidR="0021464C">
        <w:rPr>
          <w:color w:val="auto"/>
        </w:rPr>
        <w:t>s</w:t>
      </w:r>
      <w:r w:rsidRPr="00241186">
        <w:rPr>
          <w:color w:val="auto"/>
        </w:rPr>
        <w:t xml:space="preserve">, </w:t>
      </w:r>
      <w:r w:rsidR="000754D6">
        <w:rPr>
          <w:color w:val="auto"/>
        </w:rPr>
        <w:t xml:space="preserve">condensation, </w:t>
      </w:r>
      <w:r w:rsidRPr="00241186">
        <w:rPr>
          <w:color w:val="auto"/>
        </w:rPr>
        <w:t xml:space="preserve">frost, </w:t>
      </w:r>
      <w:r w:rsidR="0021464C" w:rsidRPr="00241186">
        <w:rPr>
          <w:color w:val="auto"/>
        </w:rPr>
        <w:t>fire</w:t>
      </w:r>
      <w:r w:rsidR="0021464C">
        <w:rPr>
          <w:color w:val="auto"/>
        </w:rPr>
        <w:t xml:space="preserve">, </w:t>
      </w:r>
      <w:r w:rsidR="0021464C" w:rsidRPr="00241186">
        <w:rPr>
          <w:color w:val="auto"/>
        </w:rPr>
        <w:t>explosive</w:t>
      </w:r>
      <w:r w:rsidRPr="00241186">
        <w:rPr>
          <w:color w:val="auto"/>
        </w:rPr>
        <w:t xml:space="preserve"> materials</w:t>
      </w:r>
      <w:r w:rsidR="000754D6">
        <w:rPr>
          <w:color w:val="auto"/>
        </w:rPr>
        <w:t xml:space="preserve"> or as a result of hoarding personal belongings</w:t>
      </w:r>
      <w:r w:rsidRPr="00241186">
        <w:rPr>
          <w:color w:val="auto"/>
        </w:rPr>
        <w:t xml:space="preserve">) to </w:t>
      </w:r>
      <w:r w:rsidR="00D60B46">
        <w:rPr>
          <w:color w:val="auto"/>
        </w:rPr>
        <w:t>your room/</w:t>
      </w:r>
      <w:r w:rsidRPr="00241186">
        <w:rPr>
          <w:color w:val="auto"/>
        </w:rPr>
        <w:t>the Property, the Contents</w:t>
      </w:r>
      <w:r w:rsidR="00870BB4">
        <w:rPr>
          <w:color w:val="FF0000"/>
        </w:rPr>
        <w:t xml:space="preserve"> </w:t>
      </w:r>
      <w:r w:rsidRPr="005260E7">
        <w:t>and/or the Estate.</w:t>
      </w:r>
      <w:bookmarkEnd w:id="45"/>
    </w:p>
    <w:p w14:paraId="75E08DB0" w14:textId="77777777" w:rsidR="005260E7" w:rsidRPr="0018285E" w:rsidRDefault="005260E7" w:rsidP="0018285E">
      <w:pPr>
        <w:pStyle w:val="SubHeader"/>
        <w:ind w:firstLine="567"/>
      </w:pPr>
      <w:r w:rsidRPr="005260E7">
        <w:t xml:space="preserve">Maintenance </w:t>
      </w:r>
    </w:p>
    <w:p w14:paraId="42A8A1D5" w14:textId="77777777" w:rsidR="0048565E" w:rsidRPr="009C5B74" w:rsidRDefault="005260E7" w:rsidP="0018285E">
      <w:pPr>
        <w:pStyle w:val="Heading2"/>
        <w:rPr>
          <w:color w:val="auto"/>
        </w:rPr>
      </w:pPr>
      <w:bookmarkStart w:id="46" w:name="_Ref82079655"/>
      <w:r w:rsidRPr="005260E7">
        <w:t>To</w:t>
      </w:r>
      <w:r w:rsidR="0048565E">
        <w:t>:</w:t>
      </w:r>
    </w:p>
    <w:p w14:paraId="5A553CD2" w14:textId="5E2942C0" w:rsidR="0048565E" w:rsidRDefault="005260E7" w:rsidP="001E0AC3">
      <w:pPr>
        <w:pStyle w:val="ListBullet2"/>
        <w:numPr>
          <w:ilvl w:val="0"/>
          <w:numId w:val="28"/>
        </w:numPr>
        <w:tabs>
          <w:tab w:val="num" w:pos="1134"/>
        </w:tabs>
        <w:ind w:left="1134" w:hanging="567"/>
        <w:rPr>
          <w:rFonts w:eastAsia="Times"/>
        </w:rPr>
      </w:pPr>
      <w:r w:rsidRPr="009C5B74">
        <w:rPr>
          <w:rFonts w:eastAsia="Times"/>
        </w:rPr>
        <w:t xml:space="preserve">keep </w:t>
      </w:r>
      <w:r w:rsidR="00D60B46">
        <w:rPr>
          <w:rFonts w:eastAsia="Times"/>
        </w:rPr>
        <w:t xml:space="preserve">the room/Property, </w:t>
      </w:r>
      <w:r w:rsidRPr="009C5B74">
        <w:rPr>
          <w:rFonts w:eastAsia="Times"/>
        </w:rPr>
        <w:t>the Content</w:t>
      </w:r>
      <w:r w:rsidR="00870BB4" w:rsidRPr="009C5B74">
        <w:rPr>
          <w:rFonts w:eastAsia="Times"/>
        </w:rPr>
        <w:t>s</w:t>
      </w:r>
      <w:r w:rsidRPr="009C5B74">
        <w:rPr>
          <w:rFonts w:eastAsia="Times"/>
        </w:rPr>
        <w:t xml:space="preserve"> and the Property in a good and clean</w:t>
      </w:r>
      <w:r w:rsidR="0048565E" w:rsidRPr="009C5B74">
        <w:rPr>
          <w:rFonts w:eastAsia="Times"/>
        </w:rPr>
        <w:t xml:space="preserve"> and tidy</w:t>
      </w:r>
      <w:r w:rsidRPr="009C5B74">
        <w:rPr>
          <w:rFonts w:eastAsia="Times"/>
        </w:rPr>
        <w:t xml:space="preserve"> condition</w:t>
      </w:r>
      <w:r w:rsidR="008254D7">
        <w:rPr>
          <w:rFonts w:eastAsia="Times"/>
        </w:rPr>
        <w:t>;</w:t>
      </w:r>
    </w:p>
    <w:p w14:paraId="130B3955" w14:textId="736435B9" w:rsidR="0048565E" w:rsidRPr="0048565E" w:rsidRDefault="0048565E" w:rsidP="001E0AC3">
      <w:pPr>
        <w:pStyle w:val="ListBullet2"/>
        <w:numPr>
          <w:ilvl w:val="0"/>
          <w:numId w:val="28"/>
        </w:numPr>
        <w:tabs>
          <w:tab w:val="num" w:pos="1134"/>
        </w:tabs>
        <w:ind w:left="1134" w:hanging="567"/>
        <w:rPr>
          <w:rFonts w:eastAsia="Times"/>
        </w:rPr>
      </w:pPr>
      <w:bookmarkStart w:id="47" w:name="_Hlk216316289"/>
      <w:r w:rsidRPr="0048565E">
        <w:rPr>
          <w:rFonts w:eastAsia="Times"/>
        </w:rPr>
        <w:lastRenderedPageBreak/>
        <w:t xml:space="preserve">use the </w:t>
      </w:r>
      <w:r w:rsidR="00D60B46">
        <w:rPr>
          <w:rFonts w:eastAsia="Times"/>
        </w:rPr>
        <w:t>room/</w:t>
      </w:r>
      <w:r w:rsidR="00E8124E">
        <w:rPr>
          <w:rFonts w:eastAsia="Times"/>
        </w:rPr>
        <w:t xml:space="preserve">Property </w:t>
      </w:r>
      <w:r>
        <w:rPr>
          <w:rFonts w:eastAsia="Times"/>
        </w:rPr>
        <w:t xml:space="preserve">responsibly and in a </w:t>
      </w:r>
      <w:r w:rsidRPr="0048565E">
        <w:rPr>
          <w:rFonts w:eastAsia="Times"/>
        </w:rPr>
        <w:t>manner</w:t>
      </w:r>
      <w:r>
        <w:rPr>
          <w:rFonts w:eastAsia="Times"/>
        </w:rPr>
        <w:t xml:space="preserve"> which avoids any damage or deterioration to the</w:t>
      </w:r>
      <w:r w:rsidR="00E8124E">
        <w:rPr>
          <w:rFonts w:eastAsia="Times"/>
        </w:rPr>
        <w:t xml:space="preserve"> </w:t>
      </w:r>
      <w:r w:rsidR="00D60B46">
        <w:rPr>
          <w:rFonts w:eastAsia="Times"/>
        </w:rPr>
        <w:t>room/</w:t>
      </w:r>
      <w:r w:rsidR="00E8124E">
        <w:rPr>
          <w:rFonts w:eastAsia="Times"/>
        </w:rPr>
        <w:t>Property</w:t>
      </w:r>
      <w:r w:rsidRPr="0048565E">
        <w:rPr>
          <w:rFonts w:eastAsia="Times"/>
        </w:rPr>
        <w:t>, which includes (but is not limited to):</w:t>
      </w:r>
    </w:p>
    <w:p w14:paraId="30A31AB7" w14:textId="5AFB6D5B" w:rsidR="0048565E" w:rsidRPr="0048565E" w:rsidRDefault="0048565E" w:rsidP="001E0AC3">
      <w:pPr>
        <w:pStyle w:val="ListBullet2"/>
        <w:numPr>
          <w:ilvl w:val="2"/>
          <w:numId w:val="29"/>
        </w:numPr>
        <w:rPr>
          <w:rFonts w:eastAsia="Times"/>
        </w:rPr>
      </w:pPr>
      <w:r w:rsidRPr="0048565E">
        <w:rPr>
          <w:rFonts w:eastAsia="Times"/>
        </w:rPr>
        <w:t xml:space="preserve">keeping the </w:t>
      </w:r>
      <w:r w:rsidR="00D60B46">
        <w:rPr>
          <w:rFonts w:eastAsia="Times"/>
        </w:rPr>
        <w:t>room/</w:t>
      </w:r>
      <w:r w:rsidR="00E8124E">
        <w:rPr>
          <w:rFonts w:eastAsia="Times"/>
        </w:rPr>
        <w:t xml:space="preserve">Property </w:t>
      </w:r>
      <w:r w:rsidRPr="0048565E">
        <w:rPr>
          <w:rFonts w:eastAsia="Times"/>
        </w:rPr>
        <w:t>ventilated and heated;</w:t>
      </w:r>
    </w:p>
    <w:p w14:paraId="7C44B817" w14:textId="666E0127" w:rsidR="0048565E" w:rsidRPr="0048565E" w:rsidRDefault="0048565E" w:rsidP="001E0AC3">
      <w:pPr>
        <w:pStyle w:val="ListBullet2"/>
        <w:numPr>
          <w:ilvl w:val="2"/>
          <w:numId w:val="29"/>
        </w:numPr>
        <w:rPr>
          <w:rFonts w:eastAsia="Times"/>
        </w:rPr>
      </w:pPr>
      <w:r w:rsidRPr="0048565E">
        <w:rPr>
          <w:rFonts w:eastAsia="Times"/>
        </w:rPr>
        <w:t xml:space="preserve">not drying clothes inside the </w:t>
      </w:r>
      <w:r w:rsidR="00D60B46">
        <w:rPr>
          <w:rFonts w:eastAsia="Times"/>
        </w:rPr>
        <w:t>room/</w:t>
      </w:r>
      <w:r w:rsidR="00E8124E">
        <w:rPr>
          <w:rFonts w:eastAsia="Times"/>
        </w:rPr>
        <w:t xml:space="preserve">Property </w:t>
      </w:r>
      <w:r w:rsidRPr="0048565E">
        <w:rPr>
          <w:rFonts w:eastAsia="Times"/>
        </w:rPr>
        <w:t>unless by a means where moisture is extracted from the</w:t>
      </w:r>
      <w:r w:rsidR="00E8124E">
        <w:rPr>
          <w:rFonts w:eastAsia="Times"/>
        </w:rPr>
        <w:t xml:space="preserve"> </w:t>
      </w:r>
      <w:r w:rsidR="00D60B46">
        <w:rPr>
          <w:rFonts w:eastAsia="Times"/>
        </w:rPr>
        <w:t>room/</w:t>
      </w:r>
      <w:r w:rsidR="00E8124E">
        <w:rPr>
          <w:rFonts w:eastAsia="Times"/>
        </w:rPr>
        <w:t>Property</w:t>
      </w:r>
      <w:r w:rsidRPr="0048565E">
        <w:rPr>
          <w:rFonts w:eastAsia="Times"/>
        </w:rPr>
        <w:t>;</w:t>
      </w:r>
    </w:p>
    <w:p w14:paraId="735753D9" w14:textId="252F1441" w:rsidR="0048565E" w:rsidRPr="0048565E" w:rsidRDefault="0048565E" w:rsidP="001E0AC3">
      <w:pPr>
        <w:pStyle w:val="ListBullet2"/>
        <w:numPr>
          <w:ilvl w:val="2"/>
          <w:numId w:val="29"/>
        </w:numPr>
        <w:rPr>
          <w:rFonts w:eastAsia="Times"/>
        </w:rPr>
      </w:pPr>
      <w:r w:rsidRPr="0048565E">
        <w:rPr>
          <w:rFonts w:eastAsia="Times"/>
        </w:rPr>
        <w:t>wiping down and removing excess condensation inside the</w:t>
      </w:r>
      <w:r w:rsidR="00E8124E">
        <w:rPr>
          <w:rFonts w:eastAsia="Times"/>
        </w:rPr>
        <w:t xml:space="preserve"> </w:t>
      </w:r>
      <w:r w:rsidR="00D60B46">
        <w:rPr>
          <w:rFonts w:eastAsia="Times"/>
        </w:rPr>
        <w:t>room/</w:t>
      </w:r>
      <w:r w:rsidR="00E8124E">
        <w:rPr>
          <w:rFonts w:eastAsia="Times"/>
        </w:rPr>
        <w:t>Property</w:t>
      </w:r>
      <w:r w:rsidRPr="0048565E">
        <w:rPr>
          <w:rFonts w:eastAsia="Times"/>
        </w:rPr>
        <w:t>;</w:t>
      </w:r>
    </w:p>
    <w:p w14:paraId="783891A8" w14:textId="0C08F1D9" w:rsidR="005260E7" w:rsidRPr="009C5B74" w:rsidRDefault="0048565E" w:rsidP="001E0AC3">
      <w:pPr>
        <w:pStyle w:val="ListBullet2"/>
        <w:numPr>
          <w:ilvl w:val="2"/>
          <w:numId w:val="29"/>
        </w:numPr>
        <w:rPr>
          <w:rFonts w:eastAsia="Times"/>
        </w:rPr>
      </w:pPr>
      <w:r w:rsidRPr="0048565E">
        <w:rPr>
          <w:rFonts w:eastAsia="Times"/>
        </w:rPr>
        <w:t xml:space="preserve">not furnishing or storing items in </w:t>
      </w:r>
      <w:r>
        <w:rPr>
          <w:rFonts w:eastAsia="Times"/>
        </w:rPr>
        <w:t xml:space="preserve">the </w:t>
      </w:r>
      <w:r w:rsidR="00D60B46">
        <w:rPr>
          <w:rFonts w:eastAsia="Times"/>
        </w:rPr>
        <w:t>room/</w:t>
      </w:r>
      <w:r w:rsidR="00E8124E">
        <w:rPr>
          <w:rFonts w:eastAsia="Times"/>
        </w:rPr>
        <w:t xml:space="preserve">Property </w:t>
      </w:r>
      <w:r w:rsidRPr="0048565E">
        <w:rPr>
          <w:rFonts w:eastAsia="Times"/>
        </w:rPr>
        <w:t>such that air is impeded from free flow</w:t>
      </w:r>
      <w:bookmarkEnd w:id="47"/>
      <w:r w:rsidRPr="0048565E">
        <w:rPr>
          <w:rFonts w:eastAsia="Times"/>
        </w:rPr>
        <w:t>.</w:t>
      </w:r>
      <w:r w:rsidR="005260E7" w:rsidRPr="009C5B74">
        <w:rPr>
          <w:rFonts w:eastAsia="Times"/>
        </w:rPr>
        <w:t xml:space="preserve"> </w:t>
      </w:r>
      <w:bookmarkEnd w:id="46"/>
    </w:p>
    <w:p w14:paraId="2D38D48A" w14:textId="77777777" w:rsidR="005260E7" w:rsidRPr="0018285E" w:rsidRDefault="005260E7" w:rsidP="0018285E">
      <w:pPr>
        <w:pStyle w:val="SubHeader"/>
        <w:ind w:firstLine="567"/>
      </w:pPr>
      <w:r w:rsidRPr="005260E7">
        <w:t>Improvements, alterations and additions</w:t>
      </w:r>
    </w:p>
    <w:p w14:paraId="783E8B5F" w14:textId="4E32BCEA" w:rsidR="005260E7" w:rsidRPr="0018285E" w:rsidRDefault="005260E7" w:rsidP="0018285E">
      <w:pPr>
        <w:pStyle w:val="Heading2"/>
        <w:rPr>
          <w:color w:val="auto"/>
        </w:rPr>
      </w:pPr>
      <w:bookmarkStart w:id="48" w:name="_Ref82079731"/>
      <w:r w:rsidRPr="005260E7">
        <w:t xml:space="preserve">Not to make any </w:t>
      </w:r>
      <w:r w:rsidRPr="005260E7">
        <w:rPr>
          <w:b/>
        </w:rPr>
        <w:t>improvements</w:t>
      </w:r>
      <w:r w:rsidRPr="005260E7">
        <w:t xml:space="preserve"> to </w:t>
      </w:r>
      <w:r w:rsidR="00D1376A">
        <w:t>your room/</w:t>
      </w:r>
      <w:r w:rsidRPr="005260E7">
        <w:t xml:space="preserve">the </w:t>
      </w:r>
      <w:r w:rsidRPr="00241186">
        <w:rPr>
          <w:color w:val="auto"/>
        </w:rPr>
        <w:t>Property, the Contents</w:t>
      </w:r>
      <w:r w:rsidRPr="005260E7">
        <w:rPr>
          <w:color w:val="FF0000"/>
        </w:rPr>
        <w:t xml:space="preserve"> </w:t>
      </w:r>
      <w:r w:rsidRPr="005260E7">
        <w:t>and/or the Estate.</w:t>
      </w:r>
      <w:bookmarkEnd w:id="48"/>
    </w:p>
    <w:p w14:paraId="1275A22B" w14:textId="77777777" w:rsidR="005260E7" w:rsidRPr="00BD09A4" w:rsidRDefault="00870BB4" w:rsidP="0018285E">
      <w:pPr>
        <w:pStyle w:val="SubHeader"/>
        <w:ind w:firstLine="567"/>
        <w:rPr>
          <w:color w:val="00B050"/>
        </w:rPr>
      </w:pPr>
      <w:r>
        <w:t>The Contents</w:t>
      </w:r>
    </w:p>
    <w:p w14:paraId="45DAF967" w14:textId="77777777" w:rsidR="005260E7" w:rsidRPr="00241186" w:rsidRDefault="005260E7" w:rsidP="0018285E">
      <w:pPr>
        <w:pStyle w:val="Heading2"/>
        <w:rPr>
          <w:color w:val="auto"/>
        </w:rPr>
      </w:pPr>
      <w:bookmarkStart w:id="49" w:name="_Ref82079695"/>
      <w:r w:rsidRPr="00241186">
        <w:rPr>
          <w:color w:val="auto"/>
        </w:rPr>
        <w:t xml:space="preserve">That </w:t>
      </w:r>
      <w:r w:rsidR="00870BB4" w:rsidRPr="00241186">
        <w:rPr>
          <w:color w:val="auto"/>
        </w:rPr>
        <w:t>you</w:t>
      </w:r>
      <w:r w:rsidRPr="00241186">
        <w:rPr>
          <w:color w:val="auto"/>
        </w:rPr>
        <w:t xml:space="preserve"> or your visitors will not:</w:t>
      </w:r>
      <w:bookmarkEnd w:id="49"/>
    </w:p>
    <w:p w14:paraId="7C9EBD94" w14:textId="77777777" w:rsidR="005260E7" w:rsidRPr="00241186" w:rsidRDefault="005260E7" w:rsidP="001E0AC3">
      <w:pPr>
        <w:pStyle w:val="ListBullet2"/>
        <w:numPr>
          <w:ilvl w:val="0"/>
          <w:numId w:val="28"/>
        </w:numPr>
        <w:tabs>
          <w:tab w:val="num" w:pos="1134"/>
        </w:tabs>
        <w:ind w:left="1134" w:hanging="567"/>
        <w:rPr>
          <w:rFonts w:eastAsia="Times"/>
        </w:rPr>
      </w:pPr>
      <w:r w:rsidRPr="00241186">
        <w:rPr>
          <w:rFonts w:eastAsia="Times"/>
        </w:rPr>
        <w:t xml:space="preserve">sell, rent or give away the Contents </w:t>
      </w:r>
    </w:p>
    <w:p w14:paraId="70DBDCCF" w14:textId="77777777" w:rsidR="005260E7" w:rsidRPr="00241186" w:rsidRDefault="005260E7" w:rsidP="001E0AC3">
      <w:pPr>
        <w:pStyle w:val="ListBullet2"/>
        <w:numPr>
          <w:ilvl w:val="0"/>
          <w:numId w:val="28"/>
        </w:numPr>
        <w:tabs>
          <w:tab w:val="num" w:pos="1134"/>
        </w:tabs>
        <w:ind w:left="1134" w:hanging="567"/>
        <w:rPr>
          <w:rFonts w:eastAsia="Times"/>
        </w:rPr>
      </w:pPr>
      <w:r w:rsidRPr="00241186">
        <w:rPr>
          <w:rFonts w:eastAsia="Times"/>
        </w:rPr>
        <w:t>damage, vandalise or destroy the Contents; and or</w:t>
      </w:r>
    </w:p>
    <w:p w14:paraId="3DB2EFC1" w14:textId="1553AA41" w:rsidR="005260E7" w:rsidRPr="008026C2" w:rsidRDefault="005260E7" w:rsidP="001E0AC3">
      <w:pPr>
        <w:pStyle w:val="ListBullet2"/>
        <w:numPr>
          <w:ilvl w:val="0"/>
          <w:numId w:val="28"/>
        </w:numPr>
        <w:tabs>
          <w:tab w:val="num" w:pos="1134"/>
        </w:tabs>
        <w:ind w:left="1134" w:hanging="567"/>
        <w:rPr>
          <w:rFonts w:eastAsia="Times"/>
        </w:rPr>
      </w:pPr>
      <w:r w:rsidRPr="00241186">
        <w:rPr>
          <w:rFonts w:eastAsia="Times"/>
        </w:rPr>
        <w:t>remove the Contents (if any) from the</w:t>
      </w:r>
      <w:r w:rsidR="00E8124E">
        <w:rPr>
          <w:rFonts w:eastAsia="Times"/>
        </w:rPr>
        <w:t xml:space="preserve"> </w:t>
      </w:r>
      <w:r w:rsidR="00144702">
        <w:rPr>
          <w:rFonts w:eastAsia="Times"/>
        </w:rPr>
        <w:t>your room/</w:t>
      </w:r>
      <w:r w:rsidR="00E8124E">
        <w:rPr>
          <w:rFonts w:eastAsia="Times"/>
        </w:rPr>
        <w:t>Property</w:t>
      </w:r>
      <w:r w:rsidRPr="00241186">
        <w:rPr>
          <w:rFonts w:eastAsia="Times"/>
        </w:rPr>
        <w:t>.</w:t>
      </w:r>
    </w:p>
    <w:p w14:paraId="14A49103" w14:textId="77777777" w:rsidR="005260E7" w:rsidRPr="0018285E" w:rsidRDefault="005260E7" w:rsidP="0018285E">
      <w:pPr>
        <w:pStyle w:val="SubHeader"/>
        <w:ind w:firstLine="567"/>
      </w:pPr>
      <w:r w:rsidRPr="005260E7">
        <w:t xml:space="preserve">Interference </w:t>
      </w:r>
    </w:p>
    <w:p w14:paraId="085BE806" w14:textId="77777777" w:rsidR="005260E7" w:rsidRPr="0018285E" w:rsidRDefault="005260E7" w:rsidP="0018285E">
      <w:pPr>
        <w:pStyle w:val="Heading2"/>
      </w:pPr>
      <w:bookmarkStart w:id="50" w:name="_Ref82079715"/>
      <w:r w:rsidRPr="005260E7">
        <w:t xml:space="preserve">That </w:t>
      </w:r>
      <w:r w:rsidR="00870BB4">
        <w:t>you</w:t>
      </w:r>
      <w:r w:rsidRPr="005260E7">
        <w:t xml:space="preserve"> or your visitors will not tamper with and/or damage:</w:t>
      </w:r>
      <w:bookmarkEnd w:id="50"/>
    </w:p>
    <w:p w14:paraId="48E0F00B"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security or safety equipment (such as fire and smoke alarms, any equipment for putting out fires, door entry systems, security gates and closed-circuit systems); and/or</w:t>
      </w:r>
    </w:p>
    <w:p w14:paraId="7865A2DF"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anything which supplies or is in connection with the supply of gas, electricity, water or any other services; and/or</w:t>
      </w:r>
    </w:p>
    <w:p w14:paraId="6E262CC9" w14:textId="77777777" w:rsidR="005260E7" w:rsidRPr="0018285E" w:rsidRDefault="005260E7" w:rsidP="001E0AC3">
      <w:pPr>
        <w:pStyle w:val="ListBullet2"/>
        <w:numPr>
          <w:ilvl w:val="0"/>
          <w:numId w:val="28"/>
        </w:numPr>
        <w:tabs>
          <w:tab w:val="num" w:pos="1134"/>
        </w:tabs>
        <w:ind w:left="1134" w:hanging="567"/>
        <w:rPr>
          <w:rFonts w:eastAsia="Times"/>
        </w:rPr>
      </w:pPr>
      <w:r w:rsidRPr="005260E7">
        <w:rPr>
          <w:rFonts w:eastAsia="Times"/>
        </w:rPr>
        <w:t xml:space="preserve">equipment used for ventilation </w:t>
      </w:r>
    </w:p>
    <w:p w14:paraId="49910AE3" w14:textId="397F7726" w:rsidR="005260E7" w:rsidRPr="005260E7" w:rsidRDefault="005260E7" w:rsidP="0018285E">
      <w:pPr>
        <w:pStyle w:val="Heading2"/>
        <w:numPr>
          <w:ilvl w:val="0"/>
          <w:numId w:val="0"/>
        </w:numPr>
        <w:ind w:left="567"/>
      </w:pPr>
      <w:r w:rsidRPr="005260E7">
        <w:t xml:space="preserve">in </w:t>
      </w:r>
      <w:r w:rsidR="00144702">
        <w:t>your room/</w:t>
      </w:r>
      <w:r w:rsidRPr="005260E7">
        <w:t>the Property or the Estate.</w:t>
      </w:r>
    </w:p>
    <w:p w14:paraId="5C5B87A5" w14:textId="77777777" w:rsidR="005260E7" w:rsidRPr="0018285E" w:rsidRDefault="005260E7" w:rsidP="0018285E">
      <w:pPr>
        <w:pStyle w:val="SubHeader"/>
        <w:ind w:firstLine="567"/>
      </w:pPr>
      <w:r w:rsidRPr="005260E7">
        <w:t>Reporting repairs: Telling us about any repairs we need to do</w:t>
      </w:r>
    </w:p>
    <w:p w14:paraId="3E6FB556" w14:textId="77777777" w:rsidR="005260E7" w:rsidRPr="0018285E" w:rsidRDefault="005260E7" w:rsidP="0018285E">
      <w:pPr>
        <w:pStyle w:val="Heading2"/>
        <w:rPr>
          <w:u w:val="single"/>
        </w:rPr>
      </w:pPr>
      <w:r w:rsidRPr="005260E7">
        <w:t>To report to us promptly anything which is in disrepair</w:t>
      </w:r>
      <w:r w:rsidRPr="005260E7">
        <w:rPr>
          <w:color w:val="FF0000"/>
        </w:rPr>
        <w:t xml:space="preserve"> </w:t>
      </w:r>
      <w:r w:rsidRPr="005260E7">
        <w:t xml:space="preserve">including </w:t>
      </w:r>
      <w:r w:rsidRPr="00E467D5">
        <w:rPr>
          <w:color w:val="auto"/>
        </w:rPr>
        <w:t>the Contents</w:t>
      </w:r>
      <w:r w:rsidRPr="005260E7">
        <w:rPr>
          <w:color w:val="FF0000"/>
        </w:rPr>
        <w:t xml:space="preserve"> </w:t>
      </w:r>
      <w:r w:rsidRPr="005260E7">
        <w:t>which is our responsibility to repair.</w:t>
      </w:r>
      <w:r w:rsidRPr="005260E7">
        <w:rPr>
          <w:u w:val="single"/>
        </w:rPr>
        <w:t xml:space="preserve"> </w:t>
      </w:r>
    </w:p>
    <w:p w14:paraId="5E8C6966" w14:textId="77777777" w:rsidR="005260E7" w:rsidRPr="0018285E" w:rsidRDefault="005260E7" w:rsidP="0018285E">
      <w:pPr>
        <w:pStyle w:val="SubHeader"/>
        <w:ind w:firstLine="567"/>
      </w:pPr>
      <w:r w:rsidRPr="005260E7">
        <w:lastRenderedPageBreak/>
        <w:t>Health and Safety</w:t>
      </w:r>
    </w:p>
    <w:p w14:paraId="4BB460FF" w14:textId="6A0AB76E" w:rsidR="005260E7" w:rsidRPr="001A34F1" w:rsidRDefault="005260E7" w:rsidP="001A34F1">
      <w:pPr>
        <w:pStyle w:val="Heading2"/>
      </w:pPr>
      <w:r w:rsidRPr="005260E7">
        <w:t xml:space="preserve">Not to bring into or keep anything (including substances) in </w:t>
      </w:r>
      <w:r w:rsidR="00144702">
        <w:t>your room/</w:t>
      </w:r>
      <w:r w:rsidRPr="005260E7">
        <w:t>the Property and/or on the Estate which may or is likely to cause an explosion.</w:t>
      </w:r>
    </w:p>
    <w:p w14:paraId="61F9E28A" w14:textId="77777777" w:rsidR="005260E7" w:rsidRPr="001A34F1" w:rsidRDefault="005260E7" w:rsidP="001A34F1">
      <w:pPr>
        <w:pStyle w:val="Heading2"/>
      </w:pPr>
      <w:r w:rsidRPr="005260E7">
        <w:t>To protect your and other residents’ safety and security by:</w:t>
      </w:r>
    </w:p>
    <w:p w14:paraId="4A74A20C"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complying with any health and safety or fire instructions relating to the Property and/or Communal Areas;</w:t>
      </w:r>
    </w:p>
    <w:p w14:paraId="77797EFF" w14:textId="382BF3DE"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closing external, safety and fire doors in and to </w:t>
      </w:r>
      <w:r w:rsidR="00144702">
        <w:rPr>
          <w:rFonts w:eastAsia="Times"/>
        </w:rPr>
        <w:t>your room/</w:t>
      </w:r>
      <w:r w:rsidRPr="005260E7">
        <w:rPr>
          <w:rFonts w:eastAsia="Times"/>
        </w:rPr>
        <w:t>the Property; and</w:t>
      </w:r>
    </w:p>
    <w:p w14:paraId="0B09F846"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controlling and not lending out any key or fob to any Communal Areas.</w:t>
      </w:r>
    </w:p>
    <w:p w14:paraId="18863DD2" w14:textId="2C0F6BAA" w:rsidR="005260E7" w:rsidRDefault="005260E7" w:rsidP="001A34F1">
      <w:pPr>
        <w:pStyle w:val="Heading2"/>
      </w:pPr>
      <w:bookmarkStart w:id="51" w:name="_Ref82079781"/>
      <w:r w:rsidRPr="005260E7">
        <w:t xml:space="preserve">That </w:t>
      </w:r>
      <w:r w:rsidR="00870BB4">
        <w:t>you</w:t>
      </w:r>
      <w:r w:rsidRPr="005260E7">
        <w:t xml:space="preserve"> or your visitors will not obstruct or keep or leave rubbish, dangerous materials or belongings which could constitute a health or fire safety risk in </w:t>
      </w:r>
      <w:r w:rsidR="00144702">
        <w:t>your room/</w:t>
      </w:r>
      <w:r w:rsidRPr="005260E7">
        <w:t>the Property or on any Communal Areas and/or on the Estate.</w:t>
      </w:r>
      <w:bookmarkEnd w:id="51"/>
    </w:p>
    <w:p w14:paraId="70FE5117" w14:textId="7FE18C6A" w:rsidR="00C529F3" w:rsidRDefault="00C529F3" w:rsidP="00C529F3">
      <w:pPr>
        <w:pStyle w:val="Heading2"/>
      </w:pPr>
      <w:bookmarkStart w:id="52" w:name="_Hlk216316426"/>
      <w:r w:rsidRPr="009C6148">
        <w:t xml:space="preserve">Not to keep or store electric or motor vehicles (including but not limited to mobility scooters, e-bikes, e-scooters or motor bikes) inside </w:t>
      </w:r>
      <w:r w:rsidR="00144702">
        <w:t>your room/</w:t>
      </w:r>
      <w:r>
        <w:t xml:space="preserve">the Property </w:t>
      </w:r>
      <w:r w:rsidRPr="009C6148">
        <w:t>without first getting our consent.</w:t>
      </w:r>
    </w:p>
    <w:p w14:paraId="0AD4B9EB" w14:textId="49E46B3C" w:rsidR="002A2C0F" w:rsidRDefault="002A2C0F" w:rsidP="00C529F3">
      <w:pPr>
        <w:pStyle w:val="Heading2"/>
      </w:pPr>
      <w:r>
        <w:t>That neither you nor visitors shall smoke, vape, use electronic cigarettes or use any other smoking or nicotine inhalation device anywhere within the Property.  This prohibition includes your room, flat or any other private accommodation together with all Communal Areas and internal parts of the building.  Smoking and vaping are only permitted in any external area designated by us for that purpose.  Where no designated area is provided, smoking and vaping must take place outside the building and away from entrances, exits, windows and ventilation openings.</w:t>
      </w:r>
    </w:p>
    <w:p w14:paraId="5AF2A7F3" w14:textId="09336E50" w:rsidR="00974956" w:rsidRPr="009C6148" w:rsidRDefault="00974956" w:rsidP="00C529F3">
      <w:pPr>
        <w:pStyle w:val="Heading2"/>
      </w:pPr>
      <w:r>
        <w:t xml:space="preserve">That neither you nor your visitors shall bring into, keep, store or use any deep fat fryer, chip pan or any other appliance or equipment involving the heating of cooking oil by immersion within your room, flat, the property or any communal </w:t>
      </w:r>
      <w:r w:rsidR="00DF5F2B">
        <w:t>areas</w:t>
      </w:r>
      <w:r>
        <w:t>.</w:t>
      </w:r>
    </w:p>
    <w:bookmarkEnd w:id="52"/>
    <w:p w14:paraId="6779DB36" w14:textId="77777777" w:rsidR="005260E7" w:rsidRPr="001A34F1" w:rsidRDefault="005260E7" w:rsidP="001A34F1">
      <w:pPr>
        <w:pStyle w:val="SubHeader"/>
        <w:ind w:firstLine="567"/>
      </w:pPr>
      <w:r w:rsidRPr="005260E7">
        <w:t>Failure to carry out Works</w:t>
      </w:r>
    </w:p>
    <w:p w14:paraId="48DB8A32" w14:textId="77777777" w:rsidR="005260E7" w:rsidRPr="001A34F1" w:rsidRDefault="005260E7" w:rsidP="001A34F1">
      <w:pPr>
        <w:pStyle w:val="Heading2"/>
      </w:pPr>
      <w:r w:rsidRPr="005260E7">
        <w:t>That if you breach your responsibilities to carry out Works under this Licence, we shall be entitled to either:</w:t>
      </w:r>
    </w:p>
    <w:p w14:paraId="2951895D"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carry out the Works to put right your breach; or</w:t>
      </w:r>
    </w:p>
    <w:p w14:paraId="380F8F86"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serve a notice on you telling you what Works you must do to put right the breach; and you must put right the breach within whatever reasonable timescale we set </w:t>
      </w:r>
      <w:r w:rsidRPr="005260E7">
        <w:rPr>
          <w:rFonts w:eastAsia="Times"/>
        </w:rPr>
        <w:lastRenderedPageBreak/>
        <w:t xml:space="preserve">out in the notice and to a reasonable standard, which we will be entitled to inspect.  </w:t>
      </w:r>
    </w:p>
    <w:p w14:paraId="4801E03F" w14:textId="77777777" w:rsidR="005260E7" w:rsidRPr="001A34F1" w:rsidRDefault="005260E7" w:rsidP="001A34F1">
      <w:pPr>
        <w:pStyle w:val="Heading2"/>
      </w:pPr>
      <w:bookmarkStart w:id="53" w:name="_Hlk82166797"/>
      <w:r w:rsidRPr="005260E7">
        <w:t>If we carry out Works to put right your breach because:</w:t>
      </w:r>
    </w:p>
    <w:bookmarkEnd w:id="53"/>
    <w:p w14:paraId="0B049F31"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we have inspected the Works you have done in response to a notice from us and they are not to a reasonable standard; or  </w:t>
      </w:r>
    </w:p>
    <w:p w14:paraId="4B5BC728"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you have not carried out Works in response to a notice from us within the reasonable timescale set out in the notice; or</w:t>
      </w:r>
    </w:p>
    <w:p w14:paraId="1AF437C1"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we have decided to carry out the Works to put right your breach</w:t>
      </w:r>
    </w:p>
    <w:p w14:paraId="260BA202" w14:textId="77777777" w:rsidR="005260E7" w:rsidRPr="005260E7" w:rsidRDefault="005260E7" w:rsidP="001A34F1">
      <w:pPr>
        <w:pStyle w:val="Heading2"/>
        <w:numPr>
          <w:ilvl w:val="0"/>
          <w:numId w:val="0"/>
        </w:numPr>
        <w:ind w:left="567"/>
      </w:pPr>
      <w:r w:rsidRPr="005260E7">
        <w:t xml:space="preserve">you shall pay to us our reasonable costs of doing so within </w:t>
      </w:r>
      <w:r w:rsidRPr="00E467D5">
        <w:t>four weeks</w:t>
      </w:r>
      <w:r w:rsidRPr="005260E7">
        <w:t xml:space="preserve"> of us</w:t>
      </w:r>
      <w:r w:rsidRPr="005260E7">
        <w:rPr>
          <w:bCs/>
        </w:rPr>
        <w:t xml:space="preserve"> </w:t>
      </w:r>
      <w:r w:rsidRPr="005260E7">
        <w:t>requesting payment from you.</w:t>
      </w:r>
    </w:p>
    <w:p w14:paraId="2752F7BA" w14:textId="77777777" w:rsidR="005260E7" w:rsidRPr="005260E7" w:rsidRDefault="005260E7" w:rsidP="001A34F1">
      <w:pPr>
        <w:pStyle w:val="Heading2"/>
        <w:numPr>
          <w:ilvl w:val="0"/>
          <w:numId w:val="0"/>
        </w:numPr>
        <w:ind w:left="567"/>
      </w:pPr>
      <w:r w:rsidRPr="005260E7">
        <w:t>This clause applies to Works required resulting from your breach of this Licence which includes (but is not limited to) the following clauses:</w:t>
      </w:r>
    </w:p>
    <w:p w14:paraId="34F65B9C"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keeping the garden clean, tidy and free from rubbish (clause </w:t>
      </w:r>
      <w:r w:rsidR="00055B2F">
        <w:rPr>
          <w:rFonts w:eastAsia="Times"/>
        </w:rPr>
        <w:fldChar w:fldCharType="begin"/>
      </w:r>
      <w:r w:rsidR="00055B2F">
        <w:rPr>
          <w:rFonts w:eastAsia="Times"/>
        </w:rPr>
        <w:instrText xml:space="preserve"> REF _Ref82079560 \r \h </w:instrText>
      </w:r>
      <w:r w:rsidR="003F089F">
        <w:rPr>
          <w:rFonts w:eastAsia="Times"/>
        </w:rPr>
        <w:instrText xml:space="preserve"> \* MERGEFORMAT </w:instrText>
      </w:r>
      <w:r w:rsidR="00055B2F">
        <w:rPr>
          <w:rFonts w:eastAsia="Times"/>
        </w:rPr>
      </w:r>
      <w:r w:rsidR="00055B2F">
        <w:rPr>
          <w:rFonts w:eastAsia="Times"/>
        </w:rPr>
        <w:fldChar w:fldCharType="separate"/>
      </w:r>
      <w:r w:rsidR="00835C2C">
        <w:rPr>
          <w:rFonts w:eastAsia="Times"/>
        </w:rPr>
        <w:t>4.13</w:t>
      </w:r>
      <w:r w:rsidR="00055B2F">
        <w:rPr>
          <w:rFonts w:eastAsia="Times"/>
        </w:rPr>
        <w:fldChar w:fldCharType="end"/>
      </w:r>
      <w:r w:rsidRPr="005260E7">
        <w:rPr>
          <w:rFonts w:eastAsia="Times"/>
        </w:rPr>
        <w:t>)</w:t>
      </w:r>
    </w:p>
    <w:p w14:paraId="6A253C9F"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undertaking repairs</w:t>
      </w:r>
      <w:r w:rsidR="00A13A9F">
        <w:rPr>
          <w:rFonts w:eastAsia="Times"/>
        </w:rPr>
        <w:t xml:space="preserve"> and</w:t>
      </w:r>
      <w:r w:rsidRPr="005260E7">
        <w:rPr>
          <w:rFonts w:eastAsia="Times"/>
        </w:rPr>
        <w:t xml:space="preserve"> maintenance that are your responsibility (clause</w:t>
      </w:r>
      <w:r w:rsidR="00C529F3">
        <w:rPr>
          <w:rFonts w:eastAsia="Times"/>
        </w:rPr>
        <w:t>s</w:t>
      </w:r>
      <w:r w:rsidRPr="005260E7">
        <w:rPr>
          <w:rFonts w:eastAsia="Times"/>
        </w:rPr>
        <w:t xml:space="preserve"> </w:t>
      </w:r>
      <w:r w:rsidR="0033017A">
        <w:rPr>
          <w:rFonts w:eastAsia="Times"/>
        </w:rPr>
        <w:fldChar w:fldCharType="begin"/>
      </w:r>
      <w:r w:rsidR="0033017A">
        <w:rPr>
          <w:rFonts w:eastAsia="Times"/>
        </w:rPr>
        <w:instrText xml:space="preserve"> REF _Ref82079640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4.37</w:t>
      </w:r>
      <w:r w:rsidR="0033017A">
        <w:rPr>
          <w:rFonts w:eastAsia="Times"/>
        </w:rPr>
        <w:fldChar w:fldCharType="end"/>
      </w:r>
      <w:r w:rsidR="0033017A">
        <w:rPr>
          <w:rFonts w:eastAsia="Times"/>
        </w:rPr>
        <w:t xml:space="preserve"> </w:t>
      </w:r>
      <w:r w:rsidRPr="005260E7">
        <w:rPr>
          <w:rFonts w:eastAsia="Times"/>
        </w:rPr>
        <w:t xml:space="preserve">and </w:t>
      </w:r>
      <w:r w:rsidR="0033017A">
        <w:rPr>
          <w:rFonts w:eastAsia="Times"/>
        </w:rPr>
        <w:fldChar w:fldCharType="begin"/>
      </w:r>
      <w:r w:rsidR="0033017A">
        <w:rPr>
          <w:rFonts w:eastAsia="Times"/>
        </w:rPr>
        <w:instrText xml:space="preserve"> REF _Ref82079655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4.39</w:t>
      </w:r>
      <w:r w:rsidR="0033017A">
        <w:rPr>
          <w:rFonts w:eastAsia="Times"/>
        </w:rPr>
        <w:fldChar w:fldCharType="end"/>
      </w:r>
      <w:r w:rsidRPr="005260E7">
        <w:rPr>
          <w:rFonts w:eastAsia="Times"/>
        </w:rPr>
        <w:t>)</w:t>
      </w:r>
    </w:p>
    <w:p w14:paraId="31938E82"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repairing any damage caused that you are responsible for repairing (clauses </w:t>
      </w:r>
      <w:r w:rsidR="0033017A">
        <w:rPr>
          <w:rFonts w:eastAsia="Times"/>
        </w:rPr>
        <w:fldChar w:fldCharType="begin"/>
      </w:r>
      <w:r w:rsidR="0033017A">
        <w:rPr>
          <w:rFonts w:eastAsia="Times"/>
        </w:rPr>
        <w:instrText xml:space="preserve"> REF _Ref82079640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4.37</w:t>
      </w:r>
      <w:r w:rsidR="0033017A">
        <w:rPr>
          <w:rFonts w:eastAsia="Times"/>
        </w:rPr>
        <w:fldChar w:fldCharType="end"/>
      </w:r>
      <w:r w:rsidRPr="0086510D">
        <w:rPr>
          <w:rFonts w:eastAsia="Times"/>
        </w:rPr>
        <w:t xml:space="preserve">, </w:t>
      </w:r>
      <w:r w:rsidR="0033017A">
        <w:rPr>
          <w:rFonts w:eastAsia="Times"/>
        </w:rPr>
        <w:fldChar w:fldCharType="begin"/>
      </w:r>
      <w:r w:rsidR="0033017A">
        <w:rPr>
          <w:rFonts w:eastAsia="Times"/>
        </w:rPr>
        <w:instrText xml:space="preserve"> REF _Ref82079683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4.38</w:t>
      </w:r>
      <w:r w:rsidR="0033017A">
        <w:rPr>
          <w:rFonts w:eastAsia="Times"/>
        </w:rPr>
        <w:fldChar w:fldCharType="end"/>
      </w:r>
      <w:r w:rsidRPr="0086510D">
        <w:rPr>
          <w:rFonts w:eastAsia="Times"/>
        </w:rPr>
        <w:t xml:space="preserve">, </w:t>
      </w:r>
      <w:r w:rsidR="0033017A">
        <w:rPr>
          <w:rFonts w:eastAsia="Times"/>
        </w:rPr>
        <w:fldChar w:fldCharType="begin"/>
      </w:r>
      <w:r w:rsidR="0033017A">
        <w:rPr>
          <w:rFonts w:eastAsia="Times"/>
        </w:rPr>
        <w:instrText xml:space="preserve"> REF _Ref82079695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4.41</w:t>
      </w:r>
      <w:r w:rsidR="0033017A">
        <w:rPr>
          <w:rFonts w:eastAsia="Times"/>
        </w:rPr>
        <w:fldChar w:fldCharType="end"/>
      </w:r>
      <w:r w:rsidR="0033017A">
        <w:rPr>
          <w:rFonts w:eastAsia="Times"/>
        </w:rPr>
        <w:t xml:space="preserve"> </w:t>
      </w:r>
      <w:r w:rsidRPr="0086510D">
        <w:rPr>
          <w:rFonts w:eastAsia="Times"/>
        </w:rPr>
        <w:t xml:space="preserve">and </w:t>
      </w:r>
      <w:r w:rsidR="0033017A">
        <w:rPr>
          <w:rFonts w:eastAsia="Times"/>
        </w:rPr>
        <w:fldChar w:fldCharType="begin"/>
      </w:r>
      <w:r w:rsidR="0033017A">
        <w:rPr>
          <w:rFonts w:eastAsia="Times"/>
        </w:rPr>
        <w:instrText xml:space="preserve"> REF _Ref82079715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4.42</w:t>
      </w:r>
      <w:r w:rsidR="0033017A">
        <w:rPr>
          <w:rFonts w:eastAsia="Times"/>
        </w:rPr>
        <w:fldChar w:fldCharType="end"/>
      </w:r>
      <w:r w:rsidRPr="005260E7">
        <w:rPr>
          <w:rFonts w:eastAsia="Times"/>
        </w:rPr>
        <w:t>)</w:t>
      </w:r>
    </w:p>
    <w:p w14:paraId="04CED68A"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undertaking any unauthorised improvements (clause </w:t>
      </w:r>
      <w:r w:rsidR="0033017A">
        <w:rPr>
          <w:rFonts w:eastAsia="Times"/>
        </w:rPr>
        <w:fldChar w:fldCharType="begin"/>
      </w:r>
      <w:r w:rsidR="0033017A">
        <w:rPr>
          <w:rFonts w:eastAsia="Times"/>
        </w:rPr>
        <w:instrText xml:space="preserve"> REF _Ref82079731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4.40</w:t>
      </w:r>
      <w:r w:rsidR="0033017A">
        <w:rPr>
          <w:rFonts w:eastAsia="Times"/>
        </w:rPr>
        <w:fldChar w:fldCharType="end"/>
      </w:r>
      <w:r w:rsidRPr="005260E7">
        <w:rPr>
          <w:rFonts w:eastAsia="Times"/>
        </w:rPr>
        <w:t>)</w:t>
      </w:r>
    </w:p>
    <w:p w14:paraId="0E092049" w14:textId="77777777" w:rsidR="005260E7" w:rsidRPr="00B05A80" w:rsidRDefault="005260E7" w:rsidP="001E0AC3">
      <w:pPr>
        <w:pStyle w:val="ListBullet2"/>
        <w:numPr>
          <w:ilvl w:val="0"/>
          <w:numId w:val="28"/>
        </w:numPr>
        <w:tabs>
          <w:tab w:val="num" w:pos="1134"/>
        </w:tabs>
        <w:ind w:left="1134" w:hanging="567"/>
        <w:rPr>
          <w:rFonts w:eastAsia="Times"/>
        </w:rPr>
      </w:pPr>
      <w:r w:rsidRPr="00E467D5">
        <w:rPr>
          <w:rFonts w:eastAsia="Times"/>
        </w:rPr>
        <w:t xml:space="preserve">looking after the Contents (clause </w:t>
      </w:r>
      <w:r w:rsidR="0033017A">
        <w:rPr>
          <w:rFonts w:eastAsia="Times"/>
        </w:rPr>
        <w:fldChar w:fldCharType="begin"/>
      </w:r>
      <w:r w:rsidR="0033017A">
        <w:rPr>
          <w:rFonts w:eastAsia="Times"/>
        </w:rPr>
        <w:instrText xml:space="preserve"> REF _Ref82079695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4.41</w:t>
      </w:r>
      <w:r w:rsidR="0033017A">
        <w:rPr>
          <w:rFonts w:eastAsia="Times"/>
        </w:rPr>
        <w:fldChar w:fldCharType="end"/>
      </w:r>
      <w:r w:rsidRPr="00E467D5">
        <w:rPr>
          <w:rFonts w:eastAsia="Times"/>
        </w:rPr>
        <w:t>)</w:t>
      </w:r>
      <w:r w:rsidR="00607612" w:rsidRPr="00E467D5" w:rsidDel="00607612">
        <w:rPr>
          <w:rFonts w:eastAsia="Times"/>
        </w:rPr>
        <w:t xml:space="preserve"> </w:t>
      </w:r>
    </w:p>
    <w:p w14:paraId="0F28542F" w14:textId="7345F9C0"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 xml:space="preserve">removing items from and cleaning </w:t>
      </w:r>
      <w:r w:rsidR="00144702">
        <w:rPr>
          <w:rFonts w:eastAsia="Times"/>
        </w:rPr>
        <w:t>your room/</w:t>
      </w:r>
      <w:r w:rsidRPr="005260E7">
        <w:rPr>
          <w:rFonts w:eastAsia="Times"/>
        </w:rPr>
        <w:t xml:space="preserve">the Property and/or Communal Areas </w:t>
      </w:r>
      <w:r w:rsidR="00C529F3">
        <w:rPr>
          <w:rFonts w:eastAsia="Times"/>
        </w:rPr>
        <w:t>(</w:t>
      </w:r>
      <w:r w:rsidRPr="005260E7">
        <w:rPr>
          <w:rFonts w:eastAsia="Times"/>
        </w:rPr>
        <w:t xml:space="preserve">clauses </w:t>
      </w:r>
      <w:r w:rsidR="0033017A">
        <w:rPr>
          <w:rFonts w:eastAsia="Times"/>
        </w:rPr>
        <w:fldChar w:fldCharType="begin"/>
      </w:r>
      <w:r w:rsidR="0033017A">
        <w:rPr>
          <w:rFonts w:eastAsia="Times"/>
        </w:rPr>
        <w:instrText xml:space="preserve"> REF _Ref82079755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4.28</w:t>
      </w:r>
      <w:r w:rsidR="0033017A">
        <w:rPr>
          <w:rFonts w:eastAsia="Times"/>
        </w:rPr>
        <w:fldChar w:fldCharType="end"/>
      </w:r>
      <w:r w:rsidRPr="005260E7">
        <w:rPr>
          <w:rFonts w:eastAsia="Times"/>
        </w:rPr>
        <w:t xml:space="preserve">, </w:t>
      </w:r>
      <w:r w:rsidR="0033017A">
        <w:rPr>
          <w:rFonts w:eastAsia="Times"/>
        </w:rPr>
        <w:fldChar w:fldCharType="begin"/>
      </w:r>
      <w:r w:rsidR="0033017A">
        <w:rPr>
          <w:rFonts w:eastAsia="Times"/>
        </w:rPr>
        <w:instrText xml:space="preserve"> REF _Ref82079766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4.29</w:t>
      </w:r>
      <w:r w:rsidR="0033017A">
        <w:rPr>
          <w:rFonts w:eastAsia="Times"/>
        </w:rPr>
        <w:fldChar w:fldCharType="end"/>
      </w:r>
      <w:r w:rsidR="0033017A">
        <w:rPr>
          <w:rFonts w:eastAsia="Times"/>
        </w:rPr>
        <w:t xml:space="preserve"> </w:t>
      </w:r>
      <w:r w:rsidRPr="005260E7">
        <w:rPr>
          <w:rFonts w:eastAsia="Times"/>
        </w:rPr>
        <w:t xml:space="preserve">and </w:t>
      </w:r>
      <w:r w:rsidR="0033017A">
        <w:rPr>
          <w:rFonts w:eastAsia="Times"/>
        </w:rPr>
        <w:fldChar w:fldCharType="begin"/>
      </w:r>
      <w:r w:rsidR="0033017A">
        <w:rPr>
          <w:rFonts w:eastAsia="Times"/>
        </w:rPr>
        <w:instrText xml:space="preserve"> REF _Ref82079781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4.46</w:t>
      </w:r>
      <w:r w:rsidR="0033017A">
        <w:rPr>
          <w:rFonts w:eastAsia="Times"/>
        </w:rPr>
        <w:fldChar w:fldCharType="end"/>
      </w:r>
      <w:r w:rsidRPr="005260E7">
        <w:rPr>
          <w:rFonts w:eastAsia="Times"/>
        </w:rPr>
        <w:t>)</w:t>
      </w:r>
    </w:p>
    <w:p w14:paraId="19324360" w14:textId="77777777"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t>your parking obligations (clause</w:t>
      </w:r>
      <w:r w:rsidR="00C529F3">
        <w:rPr>
          <w:rFonts w:eastAsia="Times"/>
        </w:rPr>
        <w:t>s</w:t>
      </w:r>
      <w:r w:rsidRPr="005260E7">
        <w:rPr>
          <w:rFonts w:eastAsia="Times"/>
        </w:rPr>
        <w:t xml:space="preserve"> </w:t>
      </w:r>
      <w:r w:rsidR="0033017A">
        <w:rPr>
          <w:rFonts w:eastAsia="Times"/>
        </w:rPr>
        <w:fldChar w:fldCharType="begin"/>
      </w:r>
      <w:r w:rsidR="0033017A">
        <w:rPr>
          <w:rFonts w:eastAsia="Times"/>
        </w:rPr>
        <w:instrText xml:space="preserve"> REF _Ref82079790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4.33</w:t>
      </w:r>
      <w:r w:rsidR="0033017A">
        <w:rPr>
          <w:rFonts w:eastAsia="Times"/>
        </w:rPr>
        <w:fldChar w:fldCharType="end"/>
      </w:r>
      <w:r w:rsidR="0033017A">
        <w:rPr>
          <w:rFonts w:eastAsia="Times"/>
        </w:rPr>
        <w:t xml:space="preserve"> </w:t>
      </w:r>
      <w:r w:rsidRPr="005260E7">
        <w:rPr>
          <w:rFonts w:eastAsia="Times"/>
        </w:rPr>
        <w:t xml:space="preserve">to </w:t>
      </w:r>
      <w:r w:rsidR="0033017A">
        <w:rPr>
          <w:rFonts w:eastAsia="Times"/>
        </w:rPr>
        <w:fldChar w:fldCharType="begin"/>
      </w:r>
      <w:r w:rsidR="0033017A">
        <w:rPr>
          <w:rFonts w:eastAsia="Times"/>
        </w:rPr>
        <w:instrText xml:space="preserve"> REF _Ref82079800 \r \h </w:instrText>
      </w:r>
      <w:r w:rsidR="003F089F">
        <w:rPr>
          <w:rFonts w:eastAsia="Times"/>
        </w:rPr>
        <w:instrText xml:space="preserve"> \* MERGEFORMAT </w:instrText>
      </w:r>
      <w:r w:rsidR="0033017A">
        <w:rPr>
          <w:rFonts w:eastAsia="Times"/>
        </w:rPr>
      </w:r>
      <w:r w:rsidR="0033017A">
        <w:rPr>
          <w:rFonts w:eastAsia="Times"/>
        </w:rPr>
        <w:fldChar w:fldCharType="separate"/>
      </w:r>
      <w:r w:rsidR="00835C2C">
        <w:rPr>
          <w:rFonts w:eastAsia="Times"/>
        </w:rPr>
        <w:t>4.36</w:t>
      </w:r>
      <w:r w:rsidR="0033017A">
        <w:rPr>
          <w:rFonts w:eastAsia="Times"/>
        </w:rPr>
        <w:fldChar w:fldCharType="end"/>
      </w:r>
      <w:r w:rsidRPr="005260E7">
        <w:rPr>
          <w:rFonts w:eastAsia="Times"/>
        </w:rPr>
        <w:t>) (such Works may include removing your vehicle)</w:t>
      </w:r>
      <w:r w:rsidR="009C5B74">
        <w:rPr>
          <w:rFonts w:eastAsia="Times"/>
        </w:rPr>
        <w:t>.</w:t>
      </w:r>
    </w:p>
    <w:p w14:paraId="384F8B79" w14:textId="5E8B1F01" w:rsidR="005260E7" w:rsidRPr="001A34F1" w:rsidRDefault="005260E7" w:rsidP="001A34F1">
      <w:pPr>
        <w:pStyle w:val="SubHeader"/>
        <w:ind w:firstLine="567"/>
      </w:pPr>
      <w:r w:rsidRPr="005260E7">
        <w:t xml:space="preserve">Temporary vacation of </w:t>
      </w:r>
      <w:r w:rsidR="00144702">
        <w:t>your room/</w:t>
      </w:r>
      <w:r w:rsidR="00074356">
        <w:t>the Property</w:t>
      </w:r>
      <w:r w:rsidR="006C38D8">
        <w:t xml:space="preserve"> </w:t>
      </w:r>
      <w:r w:rsidRPr="005260E7">
        <w:t xml:space="preserve">for Works </w:t>
      </w:r>
    </w:p>
    <w:p w14:paraId="5EA67360" w14:textId="6F2570F9" w:rsidR="005260E7" w:rsidRPr="001A34F1" w:rsidRDefault="005260E7" w:rsidP="001A34F1">
      <w:pPr>
        <w:pStyle w:val="Heading2"/>
      </w:pPr>
      <w:r w:rsidRPr="005260E7">
        <w:t>That where we or our agent acting on our behalf is required to carry out Works to</w:t>
      </w:r>
      <w:r w:rsidR="00642202">
        <w:t xml:space="preserve"> </w:t>
      </w:r>
      <w:r w:rsidR="00144702">
        <w:t>your room/</w:t>
      </w:r>
      <w:r w:rsidRPr="005260E7">
        <w:t xml:space="preserve">the Property and/or the Estate, to comply with any of our obligations under this Licence or imposed on us by law or otherwise, and the Works cannot reasonably be carried out whilst </w:t>
      </w:r>
      <w:r w:rsidR="00607612">
        <w:t>you</w:t>
      </w:r>
      <w:r w:rsidRPr="005260E7">
        <w:t xml:space="preserve"> remain in </w:t>
      </w:r>
      <w:r w:rsidR="00144702">
        <w:t>your room/</w:t>
      </w:r>
      <w:r w:rsidRPr="005260E7">
        <w:t xml:space="preserve">the Property, then you agree that </w:t>
      </w:r>
      <w:r w:rsidR="00607612">
        <w:t xml:space="preserve">you </w:t>
      </w:r>
      <w:r w:rsidRPr="005260E7">
        <w:t>will:</w:t>
      </w:r>
    </w:p>
    <w:p w14:paraId="32A52296" w14:textId="0A6BFA85"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move out of </w:t>
      </w:r>
      <w:r w:rsidR="00144702">
        <w:rPr>
          <w:rFonts w:eastAsia="Times"/>
        </w:rPr>
        <w:t>your room/</w:t>
      </w:r>
      <w:r w:rsidRPr="005260E7">
        <w:rPr>
          <w:rFonts w:eastAsia="Times"/>
        </w:rPr>
        <w:t xml:space="preserve">the Property for as long as is necessary for us or our agent to carry out the Works in exchange for us or our agent arranging alternative and temporary accommodation for </w:t>
      </w:r>
      <w:r w:rsidR="00607612">
        <w:rPr>
          <w:rFonts w:eastAsia="Times"/>
        </w:rPr>
        <w:t>you</w:t>
      </w:r>
      <w:r w:rsidRPr="005260E7">
        <w:rPr>
          <w:rFonts w:eastAsia="Times"/>
        </w:rPr>
        <w:t>; and</w:t>
      </w:r>
    </w:p>
    <w:p w14:paraId="042C9FE0" w14:textId="6B766FBE" w:rsidR="005260E7" w:rsidRPr="001A34F1" w:rsidRDefault="005260E7" w:rsidP="001E0AC3">
      <w:pPr>
        <w:pStyle w:val="ListBullet2"/>
        <w:numPr>
          <w:ilvl w:val="0"/>
          <w:numId w:val="28"/>
        </w:numPr>
        <w:tabs>
          <w:tab w:val="num" w:pos="1134"/>
        </w:tabs>
        <w:ind w:left="1134" w:hanging="567"/>
        <w:rPr>
          <w:rFonts w:eastAsia="Times"/>
        </w:rPr>
      </w:pPr>
      <w:r w:rsidRPr="005260E7">
        <w:rPr>
          <w:rFonts w:eastAsia="Times"/>
        </w:rPr>
        <w:lastRenderedPageBreak/>
        <w:t xml:space="preserve">move out of the temporary accommodation upon the Works being completed (as to the date of which our or our agent’s decision shall be final) and move back into the </w:t>
      </w:r>
      <w:r w:rsidR="00144702">
        <w:rPr>
          <w:rFonts w:eastAsia="Times"/>
        </w:rPr>
        <w:t>your room/</w:t>
      </w:r>
      <w:r w:rsidR="00642202">
        <w:rPr>
          <w:rFonts w:eastAsia="Times"/>
        </w:rPr>
        <w:t xml:space="preserve">Property </w:t>
      </w:r>
      <w:r w:rsidRPr="005260E7">
        <w:rPr>
          <w:rFonts w:eastAsia="Times"/>
        </w:rPr>
        <w:t xml:space="preserve">on reasonable notice being given to you by us or our agent. </w:t>
      </w:r>
    </w:p>
    <w:p w14:paraId="3EFDFD83" w14:textId="77777777" w:rsidR="005260E7" w:rsidRPr="00334804" w:rsidRDefault="00C529F3" w:rsidP="001A34F1">
      <w:pPr>
        <w:pStyle w:val="SubHeader"/>
        <w:ind w:firstLine="567"/>
        <w:rPr>
          <w:color w:val="7D89FF"/>
        </w:rPr>
      </w:pPr>
      <w:r>
        <w:t>Guidelines on Shared Living</w:t>
      </w:r>
    </w:p>
    <w:p w14:paraId="30F359B7" w14:textId="2465BA88" w:rsidR="005260E7" w:rsidRPr="00334804" w:rsidRDefault="005260E7" w:rsidP="001A34F1">
      <w:pPr>
        <w:pStyle w:val="Heading2"/>
        <w:rPr>
          <w:color w:val="7D89FF"/>
        </w:rPr>
      </w:pPr>
      <w:r w:rsidRPr="00E467D5">
        <w:rPr>
          <w:color w:val="auto"/>
        </w:rPr>
        <w:t xml:space="preserve">To comply with the </w:t>
      </w:r>
      <w:r w:rsidR="00AD1C75">
        <w:rPr>
          <w:color w:val="auto"/>
        </w:rPr>
        <w:t>Guidelines on Shared Living</w:t>
      </w:r>
      <w:r w:rsidRPr="00E467D5">
        <w:rPr>
          <w:color w:val="auto"/>
        </w:rPr>
        <w:t xml:space="preserve"> </w:t>
      </w:r>
      <w:r w:rsidR="00642202">
        <w:rPr>
          <w:color w:val="auto"/>
        </w:rPr>
        <w:t xml:space="preserve">if applicable </w:t>
      </w:r>
      <w:r w:rsidRPr="00E467D5">
        <w:rPr>
          <w:color w:val="auto"/>
        </w:rPr>
        <w:t xml:space="preserve">(which at the Start Date are listed in Schedule </w:t>
      </w:r>
      <w:r w:rsidR="00607612" w:rsidRPr="00E467D5">
        <w:rPr>
          <w:color w:val="auto"/>
        </w:rPr>
        <w:t>5</w:t>
      </w:r>
      <w:r w:rsidRPr="00E467D5">
        <w:rPr>
          <w:color w:val="auto"/>
        </w:rPr>
        <w:t xml:space="preserve"> but may be changed by us from time to time)</w:t>
      </w:r>
      <w:r w:rsidR="00082ED9">
        <w:rPr>
          <w:color w:val="7D89FF"/>
        </w:rPr>
        <w:t>.</w:t>
      </w:r>
    </w:p>
    <w:p w14:paraId="02C59421" w14:textId="77777777" w:rsidR="005260E7" w:rsidRPr="005260E7" w:rsidRDefault="005260E7" w:rsidP="001A34F1">
      <w:pPr>
        <w:pStyle w:val="SubHeader"/>
        <w:ind w:firstLine="567"/>
      </w:pPr>
      <w:r w:rsidRPr="005260E7">
        <w:t>Ending your Licence</w:t>
      </w:r>
    </w:p>
    <w:p w14:paraId="70D076E0" w14:textId="77777777" w:rsidR="005260E7" w:rsidRPr="005260E7" w:rsidRDefault="005260E7" w:rsidP="00402446">
      <w:pPr>
        <w:pStyle w:val="Heading2"/>
      </w:pPr>
      <w:r w:rsidRPr="005260E7">
        <w:t>To:</w:t>
      </w:r>
    </w:p>
    <w:p w14:paraId="086D54C2" w14:textId="77777777" w:rsidR="005260E7" w:rsidRPr="003F089F" w:rsidRDefault="005260E7" w:rsidP="001E0AC3">
      <w:pPr>
        <w:pStyle w:val="ListBullet2"/>
        <w:numPr>
          <w:ilvl w:val="0"/>
          <w:numId w:val="28"/>
        </w:numPr>
        <w:tabs>
          <w:tab w:val="num" w:pos="1134"/>
        </w:tabs>
        <w:ind w:left="1134" w:hanging="567"/>
        <w:rPr>
          <w:rFonts w:eastAsia="Times"/>
        </w:rPr>
      </w:pPr>
      <w:r w:rsidRPr="005260E7">
        <w:rPr>
          <w:rFonts w:eastAsia="Times"/>
        </w:rPr>
        <w:t xml:space="preserve">give us at least </w:t>
      </w:r>
      <w:r w:rsidRPr="00E467D5">
        <w:rPr>
          <w:rFonts w:eastAsia="Times"/>
        </w:rPr>
        <w:t>four weeks’</w:t>
      </w:r>
      <w:r w:rsidRPr="005260E7">
        <w:rPr>
          <w:rFonts w:eastAsia="Times"/>
        </w:rPr>
        <w:t xml:space="preserve"> notice, ending on </w:t>
      </w:r>
      <w:r w:rsidRPr="00E467D5">
        <w:rPr>
          <w:rFonts w:eastAsia="Times"/>
        </w:rPr>
        <w:t>a Sunday</w:t>
      </w:r>
      <w:r w:rsidR="00607612" w:rsidRPr="00E467D5">
        <w:rPr>
          <w:rFonts w:eastAsia="Times"/>
        </w:rPr>
        <w:t xml:space="preserve">, </w:t>
      </w:r>
      <w:r w:rsidRPr="005260E7">
        <w:rPr>
          <w:rFonts w:eastAsia="Times"/>
        </w:rPr>
        <w:t>that you want to end this Licence; and</w:t>
      </w:r>
    </w:p>
    <w:p w14:paraId="655957BD" w14:textId="41ED002A" w:rsidR="005260E7" w:rsidRPr="005260E7" w:rsidRDefault="005260E7" w:rsidP="001E0AC3">
      <w:pPr>
        <w:pStyle w:val="ListBullet2"/>
        <w:numPr>
          <w:ilvl w:val="0"/>
          <w:numId w:val="28"/>
        </w:numPr>
        <w:tabs>
          <w:tab w:val="num" w:pos="1134"/>
        </w:tabs>
        <w:ind w:left="1134" w:hanging="567"/>
        <w:rPr>
          <w:rFonts w:eastAsia="Times"/>
        </w:rPr>
      </w:pPr>
      <w:r w:rsidRPr="0086510D">
        <w:rPr>
          <w:rFonts w:eastAsia="Times"/>
        </w:rPr>
        <w:t>allow us</w:t>
      </w:r>
      <w:r w:rsidRPr="005B2B35">
        <w:rPr>
          <w:rFonts w:eastAsia="Times"/>
        </w:rPr>
        <w:t xml:space="preserve"> with or without prospective licensees</w:t>
      </w:r>
      <w:r w:rsidRPr="00811964">
        <w:rPr>
          <w:rFonts w:eastAsia="Times"/>
        </w:rPr>
        <w:t xml:space="preserve"> to i</w:t>
      </w:r>
      <w:r w:rsidRPr="0021184C">
        <w:rPr>
          <w:rFonts w:eastAsia="Times"/>
        </w:rPr>
        <w:t xml:space="preserve">nspect </w:t>
      </w:r>
      <w:r w:rsidR="00144702">
        <w:rPr>
          <w:rFonts w:eastAsia="Times"/>
        </w:rPr>
        <w:t>your room/</w:t>
      </w:r>
      <w:r w:rsidRPr="0021184C">
        <w:rPr>
          <w:rFonts w:eastAsia="Times"/>
        </w:rPr>
        <w:t xml:space="preserve">the </w:t>
      </w:r>
      <w:r w:rsidR="00082ED9">
        <w:rPr>
          <w:rFonts w:eastAsia="Times"/>
        </w:rPr>
        <w:t>Property</w:t>
      </w:r>
      <w:r w:rsidR="00082ED9" w:rsidRPr="00E467D5">
        <w:rPr>
          <w:rFonts w:eastAsia="Times"/>
        </w:rPr>
        <w:t xml:space="preserve"> </w:t>
      </w:r>
      <w:r w:rsidRPr="00E467D5">
        <w:rPr>
          <w:rFonts w:eastAsia="Times"/>
        </w:rPr>
        <w:t>and the Contents</w:t>
      </w:r>
      <w:r w:rsidRPr="003F089F">
        <w:rPr>
          <w:rFonts w:eastAsia="Times"/>
        </w:rPr>
        <w:t xml:space="preserve"> </w:t>
      </w:r>
      <w:r w:rsidRPr="005260E7">
        <w:rPr>
          <w:rFonts w:eastAsia="Times"/>
        </w:rPr>
        <w:t xml:space="preserve">before the </w:t>
      </w:r>
      <w:r w:rsidRPr="00E467D5">
        <w:rPr>
          <w:rFonts w:eastAsia="Times"/>
        </w:rPr>
        <w:t>four week</w:t>
      </w:r>
      <w:r w:rsidRPr="005260E7">
        <w:rPr>
          <w:rFonts w:eastAsia="Times"/>
        </w:rPr>
        <w:t xml:space="preserve"> notice period ends; and </w:t>
      </w:r>
    </w:p>
    <w:p w14:paraId="2F87CF85"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if you leave before </w:t>
      </w:r>
      <w:r w:rsidRPr="00E467D5">
        <w:rPr>
          <w:rFonts w:eastAsia="Times"/>
        </w:rPr>
        <w:t>four weeks’</w:t>
      </w:r>
      <w:r w:rsidRPr="005260E7">
        <w:rPr>
          <w:rFonts w:eastAsia="Times"/>
        </w:rPr>
        <w:t xml:space="preserve"> notice has been given, to pay the Licence Charge as if you had given </w:t>
      </w:r>
      <w:r w:rsidRPr="00E467D5">
        <w:rPr>
          <w:rFonts w:eastAsia="Times"/>
        </w:rPr>
        <w:t>four weeks’</w:t>
      </w:r>
      <w:r w:rsidRPr="005260E7">
        <w:rPr>
          <w:rFonts w:eastAsia="Times"/>
        </w:rPr>
        <w:t xml:space="preserve"> notice.</w:t>
      </w:r>
    </w:p>
    <w:p w14:paraId="0830DD56" w14:textId="3C2C2B9E" w:rsidR="005260E7" w:rsidRPr="005260E7" w:rsidRDefault="005260E7" w:rsidP="005260E7">
      <w:pPr>
        <w:pStyle w:val="Heading2"/>
      </w:pPr>
      <w:r w:rsidRPr="005260E7">
        <w:t xml:space="preserve">To give us possession of </w:t>
      </w:r>
      <w:r w:rsidR="00144702">
        <w:t>your room/</w:t>
      </w:r>
      <w:r w:rsidR="00CE09BE">
        <w:t xml:space="preserve">the Property </w:t>
      </w:r>
      <w:r w:rsidRPr="005260E7">
        <w:t>at the end of the Licence.</w:t>
      </w:r>
    </w:p>
    <w:p w14:paraId="55A7F2AC" w14:textId="77777777" w:rsidR="005260E7" w:rsidRPr="005260E7" w:rsidRDefault="005260E7" w:rsidP="005260E7">
      <w:pPr>
        <w:pStyle w:val="SubHeader"/>
        <w:ind w:firstLine="567"/>
      </w:pPr>
      <w:r w:rsidRPr="005260E7">
        <w:t xml:space="preserve">Moving out </w:t>
      </w:r>
    </w:p>
    <w:p w14:paraId="2715A6CC" w14:textId="77777777" w:rsidR="005260E7" w:rsidRPr="005260E7" w:rsidRDefault="005260E7" w:rsidP="005260E7">
      <w:pPr>
        <w:pStyle w:val="Heading2"/>
      </w:pPr>
      <w:r w:rsidRPr="005260E7">
        <w:t>That on the date which this Licence ends (or the following day if your Licence ends on a Sunday):</w:t>
      </w:r>
    </w:p>
    <w:p w14:paraId="04ACB2AF" w14:textId="05921682" w:rsidR="005260E7" w:rsidRPr="005260E7" w:rsidRDefault="00C37209" w:rsidP="001E0AC3">
      <w:pPr>
        <w:pStyle w:val="ListBullet2"/>
        <w:numPr>
          <w:ilvl w:val="0"/>
          <w:numId w:val="28"/>
        </w:numPr>
        <w:tabs>
          <w:tab w:val="num" w:pos="1134"/>
        </w:tabs>
        <w:ind w:left="1134" w:hanging="567"/>
        <w:rPr>
          <w:rFonts w:eastAsia="Times"/>
        </w:rPr>
      </w:pPr>
      <w:r>
        <w:rPr>
          <w:rFonts w:eastAsia="Times"/>
        </w:rPr>
        <w:t>you</w:t>
      </w:r>
      <w:r w:rsidR="005260E7" w:rsidRPr="005260E7">
        <w:rPr>
          <w:rFonts w:eastAsia="Times"/>
        </w:rPr>
        <w:t xml:space="preserve"> will move out and not leave anyone else and/or any Pets in  </w:t>
      </w:r>
      <w:r w:rsidR="00144702">
        <w:rPr>
          <w:rFonts w:eastAsia="Times"/>
        </w:rPr>
        <w:t>your room/</w:t>
      </w:r>
      <w:r w:rsidR="005260E7" w:rsidRPr="005260E7">
        <w:rPr>
          <w:rFonts w:eastAsia="Times"/>
        </w:rPr>
        <w:t>the Property</w:t>
      </w:r>
    </w:p>
    <w:p w14:paraId="704F9D7E" w14:textId="50761EFD"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you will return the keys (and where applicable all the door entry fobs) to </w:t>
      </w:r>
      <w:r w:rsidR="00144702">
        <w:rPr>
          <w:rFonts w:eastAsia="Times"/>
        </w:rPr>
        <w:t>your room/</w:t>
      </w:r>
      <w:r w:rsidRPr="005260E7">
        <w:rPr>
          <w:rFonts w:eastAsia="Times"/>
        </w:rPr>
        <w:t xml:space="preserve">the Property to us by 10:00am </w:t>
      </w:r>
    </w:p>
    <w:p w14:paraId="3959D446" w14:textId="6DB1C1EE"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you will leave the</w:t>
      </w:r>
      <w:r w:rsidR="00AA252E">
        <w:rPr>
          <w:rFonts w:eastAsia="Times"/>
        </w:rPr>
        <w:t xml:space="preserve"> </w:t>
      </w:r>
      <w:r w:rsidR="00B651F0">
        <w:rPr>
          <w:rFonts w:eastAsia="Times"/>
        </w:rPr>
        <w:t>your room/</w:t>
      </w:r>
      <w:r w:rsidR="00AA252E">
        <w:rPr>
          <w:rFonts w:eastAsia="Times"/>
        </w:rPr>
        <w:t xml:space="preserve">Property </w:t>
      </w:r>
      <w:r w:rsidRPr="0086510D">
        <w:rPr>
          <w:rFonts w:eastAsia="Times"/>
        </w:rPr>
        <w:t xml:space="preserve">, </w:t>
      </w:r>
      <w:r w:rsidRPr="00E467D5">
        <w:rPr>
          <w:rFonts w:eastAsia="Times"/>
        </w:rPr>
        <w:t>the Contents</w:t>
      </w:r>
      <w:r w:rsidRPr="003F089F">
        <w:rPr>
          <w:rFonts w:eastAsia="Times"/>
        </w:rPr>
        <w:t xml:space="preserve"> </w:t>
      </w:r>
      <w:r w:rsidRPr="005260E7">
        <w:rPr>
          <w:rFonts w:eastAsia="Times"/>
        </w:rPr>
        <w:t>and our fixtures and fittings, in a clean and good condition</w:t>
      </w:r>
    </w:p>
    <w:p w14:paraId="463151AE" w14:textId="4B94D836" w:rsidR="005260E7" w:rsidRPr="00E467D5" w:rsidRDefault="005260E7" w:rsidP="001E0AC3">
      <w:pPr>
        <w:pStyle w:val="ListBullet2"/>
        <w:numPr>
          <w:ilvl w:val="0"/>
          <w:numId w:val="28"/>
        </w:numPr>
        <w:tabs>
          <w:tab w:val="num" w:pos="1134"/>
        </w:tabs>
        <w:ind w:left="1134" w:hanging="567"/>
        <w:rPr>
          <w:rFonts w:eastAsia="Times"/>
        </w:rPr>
      </w:pPr>
      <w:r w:rsidRPr="00E467D5">
        <w:rPr>
          <w:rFonts w:eastAsia="Times"/>
        </w:rPr>
        <w:t xml:space="preserve">you will leave the Contents in </w:t>
      </w:r>
      <w:r w:rsidR="00B651F0">
        <w:rPr>
          <w:rFonts w:eastAsia="Times"/>
        </w:rPr>
        <w:t>your room/</w:t>
      </w:r>
      <w:r w:rsidRPr="00E467D5">
        <w:rPr>
          <w:rFonts w:eastAsia="Times"/>
        </w:rPr>
        <w:t xml:space="preserve">the </w:t>
      </w:r>
      <w:r w:rsidR="00AA252E">
        <w:rPr>
          <w:rFonts w:eastAsia="Times"/>
        </w:rPr>
        <w:t>Property</w:t>
      </w:r>
    </w:p>
    <w:p w14:paraId="6D17484A" w14:textId="28376603"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you will remove all furniture, personal possessions (including but not limited to fitted carpets and curtains that belong to you) and rubbish from  </w:t>
      </w:r>
      <w:r w:rsidR="00663FF7">
        <w:rPr>
          <w:rFonts w:eastAsia="Times"/>
        </w:rPr>
        <w:t>your room/</w:t>
      </w:r>
      <w:r w:rsidRPr="005260E7">
        <w:rPr>
          <w:rFonts w:eastAsia="Times"/>
        </w:rPr>
        <w:t>the Property.</w:t>
      </w:r>
    </w:p>
    <w:p w14:paraId="313D350C" w14:textId="77777777" w:rsidR="005260E7" w:rsidRPr="005260E7" w:rsidRDefault="005260E7" w:rsidP="005260E7">
      <w:pPr>
        <w:pStyle w:val="Heading2"/>
      </w:pPr>
      <w:r w:rsidRPr="005260E7">
        <w:lastRenderedPageBreak/>
        <w:t xml:space="preserve">That for any </w:t>
      </w:r>
      <w:r w:rsidRPr="005260E7">
        <w:rPr>
          <w:b/>
        </w:rPr>
        <w:t>Period of Unauthorised Occupation</w:t>
      </w:r>
      <w:r w:rsidRPr="005260E7">
        <w:t xml:space="preserve">, you must pay us an amount equivalent to the Licence Charge due for that Period of Unauthorised Occupation within </w:t>
      </w:r>
      <w:r w:rsidRPr="00E467D5">
        <w:t>four weeks</w:t>
      </w:r>
      <w:r w:rsidRPr="005260E7">
        <w:t xml:space="preserve"> of us requesting payment from you. </w:t>
      </w:r>
    </w:p>
    <w:p w14:paraId="1428D212" w14:textId="7051451F" w:rsidR="005260E7" w:rsidRPr="005260E7" w:rsidRDefault="005260E7" w:rsidP="005260E7">
      <w:pPr>
        <w:pStyle w:val="Heading2"/>
      </w:pPr>
      <w:r w:rsidRPr="005260E7">
        <w:t xml:space="preserve">That if you do not return the keys (and where applicable all the door entry fobs) by 10.00am on the day this Licence ends (or on the following day if your Licence ends on a Sunday) you will pay to us the reasonable costs of changing the locks to the </w:t>
      </w:r>
      <w:r w:rsidR="00F86CE7">
        <w:t xml:space="preserve"> </w:t>
      </w:r>
      <w:r w:rsidR="00663FF7">
        <w:t>your room/</w:t>
      </w:r>
      <w:r w:rsidRPr="005260E7">
        <w:t xml:space="preserve">Property and replacement locks and key(s) within </w:t>
      </w:r>
      <w:r w:rsidRPr="00E467D5">
        <w:t>four weeks</w:t>
      </w:r>
      <w:r w:rsidR="00C37209">
        <w:t xml:space="preserve"> </w:t>
      </w:r>
      <w:r w:rsidRPr="005260E7">
        <w:t>of us requesting payment from you.</w:t>
      </w:r>
    </w:p>
    <w:p w14:paraId="7D0FC5AA" w14:textId="77777777" w:rsidR="005260E7" w:rsidRPr="005260E7" w:rsidRDefault="005260E7" w:rsidP="005260E7">
      <w:pPr>
        <w:pStyle w:val="Heading2"/>
      </w:pPr>
      <w:r w:rsidRPr="005260E7">
        <w:t>That on the day this Licence ends, if you do not:</w:t>
      </w:r>
    </w:p>
    <w:p w14:paraId="611F15C0"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remove all personal possessions (including Pets) and rubbish</w:t>
      </w:r>
    </w:p>
    <w:p w14:paraId="00923E7F" w14:textId="78D5B3C3" w:rsidR="005260E7" w:rsidRPr="00E467D5" w:rsidRDefault="005260E7" w:rsidP="001E0AC3">
      <w:pPr>
        <w:pStyle w:val="ListBullet2"/>
        <w:numPr>
          <w:ilvl w:val="0"/>
          <w:numId w:val="28"/>
        </w:numPr>
        <w:tabs>
          <w:tab w:val="num" w:pos="1134"/>
        </w:tabs>
        <w:ind w:left="1134" w:hanging="567"/>
        <w:rPr>
          <w:rFonts w:eastAsia="Times"/>
        </w:rPr>
      </w:pPr>
      <w:r w:rsidRPr="005260E7">
        <w:rPr>
          <w:rFonts w:eastAsia="Times"/>
        </w:rPr>
        <w:t xml:space="preserve">leave the </w:t>
      </w:r>
      <w:r w:rsidR="00663FF7">
        <w:rPr>
          <w:rFonts w:eastAsia="Times"/>
        </w:rPr>
        <w:t>your room/</w:t>
      </w:r>
      <w:r w:rsidR="002859B6">
        <w:rPr>
          <w:rFonts w:eastAsia="Times"/>
        </w:rPr>
        <w:t xml:space="preserve">Property </w:t>
      </w:r>
      <w:r w:rsidRPr="005260E7">
        <w:rPr>
          <w:rFonts w:eastAsia="Times"/>
        </w:rPr>
        <w:t xml:space="preserve">(including our </w:t>
      </w:r>
      <w:r w:rsidRPr="0086510D">
        <w:rPr>
          <w:rFonts w:eastAsia="Times"/>
        </w:rPr>
        <w:t xml:space="preserve">fixtures and fittings) </w:t>
      </w:r>
      <w:r w:rsidRPr="00E467D5">
        <w:rPr>
          <w:rFonts w:eastAsia="Times"/>
        </w:rPr>
        <w:t>and the Contents in a clean and good condition</w:t>
      </w:r>
    </w:p>
    <w:p w14:paraId="05743627" w14:textId="395E49A2" w:rsidR="005260E7" w:rsidRPr="00E467D5" w:rsidRDefault="005260E7" w:rsidP="001E0AC3">
      <w:pPr>
        <w:pStyle w:val="ListBullet2"/>
        <w:numPr>
          <w:ilvl w:val="0"/>
          <w:numId w:val="28"/>
        </w:numPr>
        <w:tabs>
          <w:tab w:val="num" w:pos="1134"/>
        </w:tabs>
        <w:ind w:left="1134" w:hanging="567"/>
        <w:rPr>
          <w:rFonts w:eastAsia="Times"/>
        </w:rPr>
      </w:pPr>
      <w:r w:rsidRPr="00E467D5">
        <w:rPr>
          <w:rFonts w:eastAsia="Times"/>
        </w:rPr>
        <w:t xml:space="preserve">leave the Contents in the </w:t>
      </w:r>
      <w:r w:rsidR="00663FF7">
        <w:rPr>
          <w:rFonts w:eastAsia="Times"/>
        </w:rPr>
        <w:t>your room/</w:t>
      </w:r>
      <w:r w:rsidR="002859B6">
        <w:rPr>
          <w:rFonts w:eastAsia="Times"/>
        </w:rPr>
        <w:t>Property</w:t>
      </w:r>
    </w:p>
    <w:p w14:paraId="564E297E" w14:textId="77777777" w:rsidR="005260E7" w:rsidRPr="005260E7" w:rsidRDefault="005260E7" w:rsidP="005260E7">
      <w:pPr>
        <w:pStyle w:val="Heading2"/>
        <w:numPr>
          <w:ilvl w:val="0"/>
          <w:numId w:val="0"/>
        </w:numPr>
        <w:ind w:left="567"/>
      </w:pPr>
      <w:r w:rsidRPr="005260E7">
        <w:t>you will pay to us our reasonable costs of storing</w:t>
      </w:r>
      <w:r w:rsidR="00835C2C">
        <w:t xml:space="preserve"> and/or disposing of</w:t>
      </w:r>
      <w:r w:rsidRPr="005260E7">
        <w:t xml:space="preserve"> your goods or carrying out such Works necessary to put right your breach within </w:t>
      </w:r>
      <w:r w:rsidRPr="00E467D5">
        <w:t>four weeks</w:t>
      </w:r>
      <w:r w:rsidRPr="005260E7">
        <w:t xml:space="preserve"> of us requesting payment from you.</w:t>
      </w:r>
    </w:p>
    <w:p w14:paraId="0F9ABC5F" w14:textId="713BA730" w:rsidR="005260E7" w:rsidRPr="005260E7" w:rsidRDefault="005260E7" w:rsidP="005260E7">
      <w:pPr>
        <w:pStyle w:val="Heading2"/>
      </w:pPr>
      <w:r w:rsidRPr="005260E7">
        <w:t>If you do leave any personal possessions at the Property once the Licence has ended, we:</w:t>
      </w:r>
    </w:p>
    <w:p w14:paraId="3E394AD3" w14:textId="3661EF46"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may dispose of them</w:t>
      </w:r>
      <w:r w:rsidR="002B5470">
        <w:rPr>
          <w:rFonts w:eastAsia="Times"/>
        </w:rPr>
        <w:t xml:space="preserve"> as we see fit</w:t>
      </w:r>
      <w:r w:rsidRPr="005260E7">
        <w:rPr>
          <w:rFonts w:eastAsia="Times"/>
        </w:rPr>
        <w:t>; or</w:t>
      </w:r>
    </w:p>
    <w:p w14:paraId="36F850FA" w14:textId="77777777" w:rsidR="005260E7" w:rsidRPr="005260E7" w:rsidRDefault="005260E7" w:rsidP="001E0AC3">
      <w:pPr>
        <w:pStyle w:val="ListBullet2"/>
        <w:numPr>
          <w:ilvl w:val="0"/>
          <w:numId w:val="28"/>
        </w:numPr>
        <w:tabs>
          <w:tab w:val="num" w:pos="1134"/>
        </w:tabs>
        <w:ind w:left="1134" w:hanging="567"/>
        <w:rPr>
          <w:rFonts w:eastAsia="Times"/>
        </w:rPr>
      </w:pPr>
      <w:r w:rsidRPr="005260E7">
        <w:rPr>
          <w:rFonts w:eastAsia="Times"/>
        </w:rPr>
        <w:t xml:space="preserve">shall be entitled (but not obliged) to sell them </w:t>
      </w:r>
    </w:p>
    <w:p w14:paraId="6F4755DE" w14:textId="77777777" w:rsidR="005260E7" w:rsidRPr="00835C2C" w:rsidRDefault="005260E7" w:rsidP="005260E7">
      <w:pPr>
        <w:pStyle w:val="Heading2"/>
        <w:numPr>
          <w:ilvl w:val="0"/>
          <w:numId w:val="0"/>
        </w:numPr>
        <w:ind w:left="567"/>
        <w:rPr>
          <w:szCs w:val="22"/>
        </w:rPr>
      </w:pPr>
      <w:bookmarkStart w:id="54" w:name="_Hlk219737627"/>
      <w:r w:rsidRPr="00835C2C">
        <w:rPr>
          <w:szCs w:val="22"/>
        </w:rPr>
        <w:t xml:space="preserve">after </w:t>
      </w:r>
      <w:r w:rsidR="00835C2C" w:rsidRPr="00835C2C">
        <w:rPr>
          <w:szCs w:val="22"/>
        </w:rPr>
        <w:t>complying with our obligations under the Torts (Interference with Goods) Act 1977</w:t>
      </w:r>
      <w:bookmarkEnd w:id="54"/>
      <w:r w:rsidRPr="00835C2C">
        <w:rPr>
          <w:szCs w:val="22"/>
        </w:rPr>
        <w:t xml:space="preserve">. </w:t>
      </w:r>
    </w:p>
    <w:p w14:paraId="1EB617B1" w14:textId="77777777" w:rsidR="005260E7" w:rsidRPr="005260E7" w:rsidRDefault="005260E7" w:rsidP="005260E7">
      <w:pPr>
        <w:pStyle w:val="Heading2"/>
        <w:numPr>
          <w:ilvl w:val="0"/>
          <w:numId w:val="0"/>
        </w:numPr>
        <w:ind w:left="567"/>
      </w:pPr>
      <w:r w:rsidRPr="005260E7">
        <w:t>The costs of storage</w:t>
      </w:r>
      <w:r w:rsidR="00835C2C">
        <w:t>, disposal</w:t>
      </w:r>
      <w:r w:rsidRPr="005260E7">
        <w:t xml:space="preserve"> and/or sale of your personal possessions and any Licence Charge or other sums of money owed by you to us under this Licence, may be deducted from any sale proceeds. </w:t>
      </w:r>
    </w:p>
    <w:p w14:paraId="4AB7A676" w14:textId="77777777" w:rsidR="005260E7" w:rsidRPr="005260E7" w:rsidRDefault="005260E7" w:rsidP="005260E7">
      <w:pPr>
        <w:pStyle w:val="Heading1"/>
      </w:pPr>
      <w:bookmarkStart w:id="55" w:name="_Toc82084729"/>
      <w:r w:rsidRPr="005260E7">
        <w:t>HOW WE MAY END YOUR LICENCE</w:t>
      </w:r>
      <w:bookmarkEnd w:id="55"/>
      <w:r w:rsidRPr="005260E7">
        <w:t xml:space="preserve">    </w:t>
      </w:r>
    </w:p>
    <w:p w14:paraId="0279C973" w14:textId="77777777" w:rsidR="005260E7" w:rsidRPr="005260E7" w:rsidRDefault="005260E7" w:rsidP="005260E7">
      <w:pPr>
        <w:spacing w:before="0" w:after="0" w:line="240" w:lineRule="auto"/>
        <w:ind w:firstLine="567"/>
        <w:rPr>
          <w:rFonts w:eastAsia="Times" w:cs="Arial"/>
          <w:b/>
          <w:u w:val="single"/>
        </w:rPr>
      </w:pPr>
      <w:r w:rsidRPr="005260E7">
        <w:rPr>
          <w:rFonts w:eastAsia="Times" w:cs="Arial"/>
          <w:b/>
          <w:u w:val="single"/>
        </w:rPr>
        <w:t>YOU AND WE AGREE:</w:t>
      </w:r>
    </w:p>
    <w:p w14:paraId="1531E652" w14:textId="77777777" w:rsidR="005260E7" w:rsidRPr="005260E7" w:rsidRDefault="005260E7" w:rsidP="005260E7">
      <w:pPr>
        <w:spacing w:before="0" w:after="0" w:line="240" w:lineRule="auto"/>
        <w:rPr>
          <w:rFonts w:eastAsia="Times" w:cs="Arial"/>
          <w:b/>
          <w:sz w:val="24"/>
          <w:szCs w:val="24"/>
        </w:rPr>
      </w:pPr>
    </w:p>
    <w:p w14:paraId="365D8B58" w14:textId="77777777" w:rsidR="005260E7" w:rsidRPr="005260E7" w:rsidRDefault="005260E7" w:rsidP="005260E7">
      <w:pPr>
        <w:pStyle w:val="Heading2"/>
      </w:pPr>
      <w:r w:rsidRPr="005260E7">
        <w:t xml:space="preserve">We can end the Licence for any reason by giving </w:t>
      </w:r>
      <w:r w:rsidRPr="0086510D">
        <w:t xml:space="preserve">you </w:t>
      </w:r>
      <w:r w:rsidRPr="00E467D5">
        <w:t xml:space="preserve">four </w:t>
      </w:r>
      <w:r w:rsidR="00E467D5" w:rsidRPr="00E467D5">
        <w:t>weeks</w:t>
      </w:r>
      <w:r w:rsidR="00E467D5" w:rsidRPr="005260E7">
        <w:t>’ notice</w:t>
      </w:r>
      <w:r w:rsidRPr="005260E7">
        <w:t xml:space="preserve"> in writing. </w:t>
      </w:r>
    </w:p>
    <w:p w14:paraId="3DB77840" w14:textId="5769AF16" w:rsidR="00056F9F" w:rsidRDefault="005260E7" w:rsidP="00056F9F">
      <w:pPr>
        <w:pStyle w:val="Heading2"/>
      </w:pPr>
      <w:r w:rsidRPr="005260E7">
        <w:t xml:space="preserve">If you do not leave at the end of </w:t>
      </w:r>
      <w:r w:rsidRPr="0086510D">
        <w:t>the</w:t>
      </w:r>
      <w:r w:rsidR="00E804D2" w:rsidRPr="00E467D5">
        <w:t xml:space="preserve"> </w:t>
      </w:r>
      <w:r w:rsidRPr="00E467D5">
        <w:t xml:space="preserve">four </w:t>
      </w:r>
      <w:r w:rsidR="00E467D5" w:rsidRPr="00E467D5">
        <w:t>weeks</w:t>
      </w:r>
      <w:r w:rsidR="00E467D5" w:rsidRPr="005260E7">
        <w:t>’ notice</w:t>
      </w:r>
      <w:r w:rsidRPr="005260E7">
        <w:t xml:space="preserve"> period then we must obtain a Court Order for possession to evict you from </w:t>
      </w:r>
      <w:r w:rsidR="00663FF7">
        <w:t>your room/</w:t>
      </w:r>
      <w:r w:rsidRPr="005260E7">
        <w:t>the</w:t>
      </w:r>
      <w:r w:rsidR="008C1DB5">
        <w:t xml:space="preserve"> Property</w:t>
      </w:r>
      <w:r w:rsidRPr="005260E7">
        <w:t>.</w:t>
      </w:r>
      <w:bookmarkEnd w:id="1"/>
    </w:p>
    <w:p w14:paraId="685C84AF" w14:textId="77777777" w:rsidR="00A43F75" w:rsidRPr="00726799" w:rsidRDefault="00A43F75" w:rsidP="00A43F75">
      <w:pPr>
        <w:pStyle w:val="Appendix"/>
        <w:framePr w:wrap="auto" w:vAnchor="margin" w:yAlign="inline"/>
        <w:numPr>
          <w:ilvl w:val="0"/>
          <w:numId w:val="0"/>
        </w:numPr>
        <w:rPr>
          <w:sz w:val="36"/>
          <w:szCs w:val="36"/>
        </w:rPr>
      </w:pPr>
      <w:bookmarkStart w:id="56" w:name="_Toc82084730"/>
      <w:r w:rsidRPr="00726799">
        <w:rPr>
          <w:sz w:val="36"/>
          <w:szCs w:val="36"/>
        </w:rPr>
        <w:lastRenderedPageBreak/>
        <w:t>Schedule 1</w:t>
      </w:r>
      <w:bookmarkEnd w:id="56"/>
    </w:p>
    <w:p w14:paraId="405B0E62" w14:textId="77777777" w:rsidR="00A43F75" w:rsidRPr="00726799" w:rsidRDefault="00A43F75" w:rsidP="00A43F75">
      <w:pPr>
        <w:pStyle w:val="AppendixSubtitle"/>
        <w:framePr w:wrap="auto" w:vAnchor="margin" w:yAlign="inline"/>
        <w:rPr>
          <w:sz w:val="36"/>
          <w:szCs w:val="36"/>
        </w:rPr>
      </w:pPr>
      <w:r w:rsidRPr="00726799">
        <w:rPr>
          <w:sz w:val="36"/>
          <w:szCs w:val="36"/>
        </w:rPr>
        <w:t>Definitions</w:t>
      </w:r>
    </w:p>
    <w:bookmarkEnd w:id="0"/>
    <w:p w14:paraId="00439328" w14:textId="77777777" w:rsidR="006E4258" w:rsidRPr="006E4258" w:rsidRDefault="006E4258" w:rsidP="006E4258">
      <w:pPr>
        <w:spacing w:before="0" w:after="0" w:line="360" w:lineRule="auto"/>
        <w:jc w:val="left"/>
        <w:rPr>
          <w:rFonts w:eastAsia="Times" w:cs="Arial"/>
          <w:sz w:val="20"/>
          <w:szCs w:val="20"/>
        </w:rPr>
      </w:pPr>
      <w:r w:rsidRPr="006E4258">
        <w:rPr>
          <w:rFonts w:eastAsia="Times" w:cs="Arial"/>
          <w:b/>
          <w:sz w:val="20"/>
          <w:szCs w:val="20"/>
        </w:rPr>
        <w:t>You</w:t>
      </w:r>
      <w:r w:rsidRPr="006E4258">
        <w:rPr>
          <w:rFonts w:eastAsia="Times" w:cs="Arial"/>
          <w:sz w:val="20"/>
          <w:szCs w:val="20"/>
        </w:rPr>
        <w:t xml:space="preserve"> and </w:t>
      </w:r>
      <w:r w:rsidRPr="006E4258">
        <w:rPr>
          <w:rFonts w:eastAsia="Times" w:cs="Arial"/>
          <w:b/>
          <w:sz w:val="20"/>
          <w:szCs w:val="20"/>
        </w:rPr>
        <w:t>us</w:t>
      </w:r>
      <w:r w:rsidRPr="006E4258">
        <w:rPr>
          <w:rFonts w:eastAsia="Times" w:cs="Arial"/>
          <w:sz w:val="20"/>
          <w:szCs w:val="20"/>
        </w:rPr>
        <w:t xml:space="preserve"> agree the following words shall have the following meanings: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7206"/>
      </w:tblGrid>
      <w:tr w:rsidR="00D45685" w:rsidRPr="006E4258" w14:paraId="4C9A03B0" w14:textId="77777777" w:rsidTr="005260E7">
        <w:tc>
          <w:tcPr>
            <w:tcW w:w="1120" w:type="pct"/>
          </w:tcPr>
          <w:p w14:paraId="3B7118EF" w14:textId="4C1AB155" w:rsidR="00D45685" w:rsidRPr="006E4258" w:rsidRDefault="006E3D34" w:rsidP="006E4258">
            <w:pPr>
              <w:spacing w:before="0" w:after="0" w:line="360" w:lineRule="auto"/>
              <w:jc w:val="left"/>
              <w:rPr>
                <w:rFonts w:eastAsia="Times" w:cs="Arial"/>
                <w:b/>
                <w:sz w:val="20"/>
                <w:szCs w:val="20"/>
              </w:rPr>
            </w:pPr>
            <w:r>
              <w:rPr>
                <w:rFonts w:eastAsia="Times" w:cs="Arial"/>
                <w:b/>
                <w:sz w:val="20"/>
                <w:szCs w:val="20"/>
              </w:rPr>
              <w:t>A</w:t>
            </w:r>
            <w:r w:rsidR="00D45685">
              <w:rPr>
                <w:rFonts w:eastAsia="Times" w:cs="Arial"/>
                <w:b/>
                <w:sz w:val="20"/>
                <w:szCs w:val="20"/>
              </w:rPr>
              <w:t>busive</w:t>
            </w:r>
          </w:p>
        </w:tc>
        <w:tc>
          <w:tcPr>
            <w:tcW w:w="3880" w:type="pct"/>
          </w:tcPr>
          <w:p w14:paraId="7CD65387" w14:textId="77777777" w:rsidR="00D45685" w:rsidRPr="00D45685" w:rsidRDefault="00D45685" w:rsidP="00D45685">
            <w:pPr>
              <w:spacing w:line="360" w:lineRule="auto"/>
              <w:rPr>
                <w:rFonts w:eastAsia="Times" w:cs="Arial"/>
                <w:sz w:val="20"/>
                <w:szCs w:val="20"/>
              </w:rPr>
            </w:pPr>
            <w:r w:rsidRPr="00D45685">
              <w:rPr>
                <w:rFonts w:eastAsia="Times" w:cs="Arial"/>
                <w:sz w:val="20"/>
                <w:szCs w:val="20"/>
              </w:rPr>
              <w:t>includes (but is not limited to) any behaviour which consists of:</w:t>
            </w:r>
          </w:p>
          <w:p w14:paraId="454F4DF1" w14:textId="77777777" w:rsidR="00D45685" w:rsidRPr="00D45685" w:rsidRDefault="00D45685" w:rsidP="001E0AC3">
            <w:pPr>
              <w:numPr>
                <w:ilvl w:val="0"/>
                <w:numId w:val="30"/>
              </w:numPr>
              <w:spacing w:line="360" w:lineRule="auto"/>
              <w:rPr>
                <w:rFonts w:eastAsia="Times" w:cs="Arial"/>
                <w:sz w:val="20"/>
                <w:szCs w:val="20"/>
              </w:rPr>
            </w:pPr>
            <w:r w:rsidRPr="00D45685">
              <w:rPr>
                <w:rFonts w:eastAsia="Times" w:cs="Arial"/>
                <w:sz w:val="20"/>
                <w:szCs w:val="20"/>
              </w:rPr>
              <w:t>physical or sexual abuse</w:t>
            </w:r>
          </w:p>
          <w:p w14:paraId="0E6DDF9C" w14:textId="77777777" w:rsidR="00D45685" w:rsidRPr="00D45685" w:rsidRDefault="00D45685" w:rsidP="001E0AC3">
            <w:pPr>
              <w:numPr>
                <w:ilvl w:val="0"/>
                <w:numId w:val="30"/>
              </w:numPr>
              <w:spacing w:line="360" w:lineRule="auto"/>
              <w:rPr>
                <w:rFonts w:eastAsia="Times" w:cs="Arial"/>
                <w:sz w:val="20"/>
                <w:szCs w:val="20"/>
              </w:rPr>
            </w:pPr>
            <w:r w:rsidRPr="00D45685">
              <w:rPr>
                <w:rFonts w:eastAsia="Times" w:cs="Arial"/>
                <w:sz w:val="20"/>
                <w:szCs w:val="20"/>
              </w:rPr>
              <w:t xml:space="preserve">violence or threatening behaviour </w:t>
            </w:r>
          </w:p>
          <w:p w14:paraId="28281AF9" w14:textId="77777777" w:rsidR="00D45685" w:rsidRPr="00D45685" w:rsidRDefault="00D45685" w:rsidP="001E0AC3">
            <w:pPr>
              <w:numPr>
                <w:ilvl w:val="0"/>
                <w:numId w:val="30"/>
              </w:numPr>
              <w:spacing w:line="360" w:lineRule="auto"/>
              <w:rPr>
                <w:rFonts w:eastAsia="Times" w:cs="Arial"/>
                <w:sz w:val="20"/>
                <w:szCs w:val="20"/>
              </w:rPr>
            </w:pPr>
            <w:r w:rsidRPr="00D45685">
              <w:rPr>
                <w:rFonts w:eastAsia="Times" w:cs="Arial"/>
                <w:sz w:val="20"/>
                <w:szCs w:val="20"/>
              </w:rPr>
              <w:t>controlling behaviour including (but not limited to) behaviour designed to:</w:t>
            </w:r>
          </w:p>
          <w:p w14:paraId="259F77E2" w14:textId="77777777" w:rsidR="00D45685" w:rsidRPr="00D45685" w:rsidRDefault="00D45685" w:rsidP="001E0AC3">
            <w:pPr>
              <w:numPr>
                <w:ilvl w:val="1"/>
                <w:numId w:val="31"/>
              </w:numPr>
              <w:rPr>
                <w:rFonts w:eastAsia="Times" w:cs="Arial"/>
                <w:sz w:val="20"/>
                <w:szCs w:val="20"/>
              </w:rPr>
            </w:pPr>
            <w:r w:rsidRPr="00D45685">
              <w:rPr>
                <w:rFonts w:eastAsia="Times"/>
                <w:sz w:val="20"/>
                <w:szCs w:val="20"/>
              </w:rPr>
              <w:t>make a person subordinate and or</w:t>
            </w:r>
            <w:r w:rsidRPr="00D45685">
              <w:rPr>
                <w:rFonts w:eastAsia="Times" w:cs="Arial"/>
                <w:sz w:val="20"/>
                <w:szCs w:val="20"/>
              </w:rPr>
              <w:t xml:space="preserve"> dependent by isolating them from</w:t>
            </w:r>
            <w:r>
              <w:rPr>
                <w:rFonts w:eastAsia="Times" w:cs="Arial"/>
                <w:sz w:val="20"/>
                <w:szCs w:val="20"/>
              </w:rPr>
              <w:t xml:space="preserve"> </w:t>
            </w:r>
            <w:r w:rsidRPr="00D45685">
              <w:rPr>
                <w:rFonts w:eastAsia="Times" w:cs="Arial"/>
                <w:sz w:val="20"/>
                <w:szCs w:val="20"/>
              </w:rPr>
              <w:t>sources of support</w:t>
            </w:r>
          </w:p>
          <w:p w14:paraId="71C6E022" w14:textId="77777777" w:rsidR="00D45685" w:rsidRPr="00D45685" w:rsidRDefault="00D45685" w:rsidP="001E0AC3">
            <w:pPr>
              <w:numPr>
                <w:ilvl w:val="1"/>
                <w:numId w:val="31"/>
              </w:numPr>
              <w:rPr>
                <w:rFonts w:eastAsia="Times" w:cs="Arial"/>
                <w:sz w:val="20"/>
                <w:szCs w:val="20"/>
              </w:rPr>
            </w:pPr>
            <w:r w:rsidRPr="00D45685">
              <w:rPr>
                <w:rFonts w:eastAsia="Times" w:cs="Arial"/>
                <w:sz w:val="20"/>
                <w:szCs w:val="20"/>
              </w:rPr>
              <w:t>exploit a person’s resources and capacities for personal gain</w:t>
            </w:r>
          </w:p>
          <w:p w14:paraId="759159AE" w14:textId="77777777" w:rsidR="00D45685" w:rsidRPr="00D45685" w:rsidRDefault="00D45685" w:rsidP="001E0AC3">
            <w:pPr>
              <w:numPr>
                <w:ilvl w:val="1"/>
                <w:numId w:val="31"/>
              </w:numPr>
              <w:rPr>
                <w:rFonts w:eastAsia="Times" w:cs="Arial"/>
                <w:sz w:val="20"/>
                <w:szCs w:val="20"/>
              </w:rPr>
            </w:pPr>
            <w:r w:rsidRPr="00D45685">
              <w:rPr>
                <w:rFonts w:eastAsia="Times" w:cs="Arial"/>
                <w:sz w:val="20"/>
                <w:szCs w:val="20"/>
              </w:rPr>
              <w:t>deprive a person of the means needed for independence, resistance and escape</w:t>
            </w:r>
          </w:p>
          <w:p w14:paraId="642A669D" w14:textId="77777777" w:rsidR="00D45685" w:rsidRPr="00D45685" w:rsidRDefault="00D45685" w:rsidP="001E0AC3">
            <w:pPr>
              <w:numPr>
                <w:ilvl w:val="1"/>
                <w:numId w:val="31"/>
              </w:numPr>
              <w:rPr>
                <w:rFonts w:eastAsia="Times" w:cs="Arial"/>
                <w:sz w:val="20"/>
                <w:szCs w:val="20"/>
              </w:rPr>
            </w:pPr>
            <w:r w:rsidRPr="00D45685">
              <w:rPr>
                <w:rFonts w:eastAsia="Times" w:cs="Arial"/>
                <w:sz w:val="20"/>
                <w:szCs w:val="20"/>
              </w:rPr>
              <w:t>regulate a person’s everyday behaviour</w:t>
            </w:r>
          </w:p>
          <w:p w14:paraId="49AF7F5C" w14:textId="77777777" w:rsidR="00D45685" w:rsidRPr="00D45685" w:rsidRDefault="00D45685" w:rsidP="001E0AC3">
            <w:pPr>
              <w:numPr>
                <w:ilvl w:val="0"/>
                <w:numId w:val="30"/>
              </w:numPr>
              <w:spacing w:line="360" w:lineRule="auto"/>
              <w:rPr>
                <w:rFonts w:eastAsia="Times" w:cs="Arial"/>
                <w:sz w:val="20"/>
                <w:szCs w:val="20"/>
              </w:rPr>
            </w:pPr>
            <w:r w:rsidRPr="00D45685">
              <w:rPr>
                <w:rFonts w:eastAsia="Times" w:cs="Arial"/>
                <w:sz w:val="20"/>
                <w:szCs w:val="20"/>
              </w:rPr>
              <w:t>coercive behaviour including (but not limited to) assaulting, threatening</w:t>
            </w:r>
            <w:r w:rsidRPr="00D45685">
              <w:rPr>
                <w:rFonts w:eastAsia="Times" w:cs="Arial"/>
                <w:sz w:val="20"/>
              </w:rPr>
              <w:t xml:space="preserve">, intimidating and other forms of abusive behaviour used or designed to harm, punish or frighten a person </w:t>
            </w:r>
          </w:p>
          <w:p w14:paraId="6CB5BC98" w14:textId="77777777" w:rsidR="00D45685" w:rsidRPr="00D45685" w:rsidRDefault="00D45685" w:rsidP="001E0AC3">
            <w:pPr>
              <w:numPr>
                <w:ilvl w:val="0"/>
                <w:numId w:val="30"/>
              </w:numPr>
              <w:spacing w:line="360" w:lineRule="auto"/>
              <w:rPr>
                <w:rFonts w:eastAsia="Times" w:cs="Arial"/>
                <w:sz w:val="20"/>
                <w:szCs w:val="20"/>
              </w:rPr>
            </w:pPr>
            <w:r w:rsidRPr="00D45685">
              <w:rPr>
                <w:rFonts w:eastAsia="Times" w:cs="Arial"/>
                <w:sz w:val="20"/>
                <w:szCs w:val="20"/>
              </w:rPr>
              <w:t>economic abuse; including (but not limited to) behaviour that has a substantial adverse effect on a person’s ability to:</w:t>
            </w:r>
          </w:p>
          <w:p w14:paraId="1310FAB3" w14:textId="77777777" w:rsidR="00D45685" w:rsidRPr="00D45685" w:rsidRDefault="00D45685" w:rsidP="001E0AC3">
            <w:pPr>
              <w:numPr>
                <w:ilvl w:val="0"/>
                <w:numId w:val="32"/>
              </w:numPr>
              <w:rPr>
                <w:rFonts w:eastAsia="Times"/>
                <w:sz w:val="20"/>
                <w:szCs w:val="20"/>
              </w:rPr>
            </w:pPr>
            <w:r w:rsidRPr="00D45685">
              <w:rPr>
                <w:rFonts w:eastAsia="Times"/>
                <w:sz w:val="20"/>
                <w:szCs w:val="20"/>
              </w:rPr>
              <w:t>acquire, use or maintain money or other property; or</w:t>
            </w:r>
          </w:p>
          <w:p w14:paraId="0D6E52A9" w14:textId="77777777" w:rsidR="00D45685" w:rsidRPr="00D45685" w:rsidRDefault="00D45685" w:rsidP="001E0AC3">
            <w:pPr>
              <w:numPr>
                <w:ilvl w:val="0"/>
                <w:numId w:val="32"/>
              </w:numPr>
              <w:rPr>
                <w:rFonts w:eastAsia="Times"/>
                <w:sz w:val="20"/>
                <w:szCs w:val="20"/>
              </w:rPr>
            </w:pPr>
            <w:r w:rsidRPr="00D45685">
              <w:rPr>
                <w:rFonts w:eastAsia="Times"/>
                <w:sz w:val="20"/>
                <w:szCs w:val="20"/>
              </w:rPr>
              <w:t>obtain goods or services</w:t>
            </w:r>
          </w:p>
          <w:p w14:paraId="5C65E89F" w14:textId="77777777" w:rsidR="00D45685" w:rsidRPr="006E4258" w:rsidRDefault="00D45685" w:rsidP="00D45685">
            <w:pPr>
              <w:spacing w:before="0" w:after="0" w:line="360" w:lineRule="auto"/>
              <w:rPr>
                <w:rFonts w:eastAsia="Times" w:cs="Arial"/>
                <w:sz w:val="20"/>
                <w:szCs w:val="20"/>
              </w:rPr>
            </w:pPr>
            <w:r w:rsidRPr="00D45685">
              <w:rPr>
                <w:rFonts w:eastAsia="Times" w:cs="Arial"/>
                <w:sz w:val="20"/>
                <w:szCs w:val="20"/>
              </w:rPr>
              <w:t>psychological, emotional or other abuse</w:t>
            </w:r>
          </w:p>
        </w:tc>
      </w:tr>
      <w:tr w:rsidR="006E4258" w:rsidRPr="006E4258" w14:paraId="2F083DBB" w14:textId="77777777" w:rsidTr="005260E7">
        <w:tc>
          <w:tcPr>
            <w:tcW w:w="1120" w:type="pct"/>
          </w:tcPr>
          <w:p w14:paraId="4B8C4E4E"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Benefit</w:t>
            </w:r>
          </w:p>
        </w:tc>
        <w:tc>
          <w:tcPr>
            <w:tcW w:w="3880" w:type="pct"/>
          </w:tcPr>
          <w:p w14:paraId="60A4D83B" w14:textId="77777777"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means housing benefit, Universal Credit or any alternative replacement scheme</w:t>
            </w:r>
          </w:p>
        </w:tc>
      </w:tr>
      <w:tr w:rsidR="006E4258" w:rsidRPr="006E4258" w14:paraId="72A84152" w14:textId="77777777" w:rsidTr="005260E7">
        <w:tc>
          <w:tcPr>
            <w:tcW w:w="1120" w:type="pct"/>
          </w:tcPr>
          <w:p w14:paraId="6A34F0CB"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Benefit Eligible Services</w:t>
            </w:r>
          </w:p>
        </w:tc>
        <w:tc>
          <w:tcPr>
            <w:tcW w:w="3880" w:type="pct"/>
          </w:tcPr>
          <w:p w14:paraId="0C068EFD" w14:textId="77777777"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are the services eligible for Benefit which at the Start Date are listed in Part 1 of Schedule 2) we will provide under this Licence for which you pay the Benefit Eligible Service Charge</w:t>
            </w:r>
          </w:p>
        </w:tc>
      </w:tr>
      <w:tr w:rsidR="006E4258" w:rsidRPr="006E4258" w14:paraId="5FA6DA3F" w14:textId="77777777" w:rsidTr="005260E7">
        <w:tc>
          <w:tcPr>
            <w:tcW w:w="1120" w:type="pct"/>
          </w:tcPr>
          <w:p w14:paraId="3BDED695"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Benefit Eligible Service Charge</w:t>
            </w:r>
          </w:p>
        </w:tc>
        <w:tc>
          <w:tcPr>
            <w:tcW w:w="3880" w:type="pct"/>
          </w:tcPr>
          <w:p w14:paraId="6EDAEC44" w14:textId="77777777"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is the amount of money you pay to us for providing the Benefit Eligible Services set out in the Licence which may be increased or decreased from time to time under this Licence</w:t>
            </w:r>
          </w:p>
        </w:tc>
      </w:tr>
      <w:tr w:rsidR="006E4258" w:rsidRPr="006E4258" w14:paraId="680FED6C" w14:textId="77777777" w:rsidTr="005260E7">
        <w:tc>
          <w:tcPr>
            <w:tcW w:w="1120" w:type="pct"/>
          </w:tcPr>
          <w:p w14:paraId="1F0F924F"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Communal Areas</w:t>
            </w:r>
          </w:p>
        </w:tc>
        <w:tc>
          <w:tcPr>
            <w:tcW w:w="3880" w:type="pct"/>
          </w:tcPr>
          <w:p w14:paraId="336C97FF" w14:textId="77777777" w:rsidR="006E4258" w:rsidRPr="006E4258" w:rsidRDefault="006E4258" w:rsidP="0024471D">
            <w:pPr>
              <w:spacing w:before="0" w:after="0" w:line="360" w:lineRule="auto"/>
              <w:rPr>
                <w:rFonts w:eastAsia="Times" w:cs="Arial"/>
                <w:b/>
                <w:sz w:val="20"/>
                <w:szCs w:val="20"/>
              </w:rPr>
            </w:pPr>
            <w:r w:rsidRPr="006E4258">
              <w:rPr>
                <w:rFonts w:eastAsia="Times" w:cs="Arial"/>
                <w:sz w:val="20"/>
                <w:szCs w:val="20"/>
              </w:rPr>
              <w:t xml:space="preserve">which includes shared communal areas of the Property such as (but is not </w:t>
            </w:r>
            <w:r w:rsidRPr="006E4258">
              <w:rPr>
                <w:rFonts w:eastAsia="Times" w:cs="Arial"/>
                <w:sz w:val="20"/>
                <w:szCs w:val="20"/>
              </w:rPr>
              <w:lastRenderedPageBreak/>
              <w:t>limited to) any bathroom, kitchen areas, lounge areas, toilets, stairways, lifts, communal gardens, balconies, hallways, landings, wash rooms and parking areas</w:t>
            </w:r>
          </w:p>
        </w:tc>
      </w:tr>
      <w:tr w:rsidR="006E4258" w:rsidRPr="006E4258" w14:paraId="71C24A41" w14:textId="77777777" w:rsidTr="005260E7">
        <w:tc>
          <w:tcPr>
            <w:tcW w:w="1120" w:type="pct"/>
          </w:tcPr>
          <w:p w14:paraId="461435A1" w14:textId="77777777" w:rsidR="006E4258" w:rsidRPr="00B05A80" w:rsidRDefault="006E4258" w:rsidP="006E4258">
            <w:pPr>
              <w:spacing w:before="0" w:after="0" w:line="360" w:lineRule="auto"/>
              <w:jc w:val="left"/>
              <w:rPr>
                <w:rFonts w:eastAsia="Times" w:cs="Arial"/>
                <w:b/>
                <w:sz w:val="20"/>
                <w:szCs w:val="20"/>
              </w:rPr>
            </w:pPr>
            <w:r w:rsidRPr="00E467D5">
              <w:rPr>
                <w:rFonts w:eastAsia="Times" w:cs="Arial"/>
                <w:b/>
                <w:sz w:val="20"/>
                <w:szCs w:val="20"/>
              </w:rPr>
              <w:lastRenderedPageBreak/>
              <w:t xml:space="preserve">Contents </w:t>
            </w:r>
          </w:p>
        </w:tc>
        <w:tc>
          <w:tcPr>
            <w:tcW w:w="3880" w:type="pct"/>
          </w:tcPr>
          <w:p w14:paraId="105A42D3" w14:textId="788C97CE" w:rsidR="006E4258" w:rsidRPr="00B05A80" w:rsidRDefault="006E4258" w:rsidP="0024471D">
            <w:pPr>
              <w:spacing w:before="0" w:after="0" w:line="360" w:lineRule="auto"/>
              <w:rPr>
                <w:rFonts w:eastAsia="Times" w:cs="Arial"/>
                <w:b/>
                <w:sz w:val="20"/>
                <w:szCs w:val="20"/>
              </w:rPr>
            </w:pPr>
            <w:r w:rsidRPr="00B05A80">
              <w:rPr>
                <w:rFonts w:eastAsia="Times" w:cs="Arial"/>
                <w:sz w:val="20"/>
                <w:szCs w:val="20"/>
              </w:rPr>
              <w:t>means the furniture, furnishings, fixtures and other items</w:t>
            </w:r>
            <w:r w:rsidR="00E804D2" w:rsidRPr="00B05A80">
              <w:rPr>
                <w:rFonts w:eastAsia="Times" w:cs="Arial"/>
                <w:sz w:val="20"/>
                <w:szCs w:val="20"/>
              </w:rPr>
              <w:t xml:space="preserve"> owned by us</w:t>
            </w:r>
            <w:r w:rsidR="00193423">
              <w:rPr>
                <w:rFonts w:eastAsia="Times" w:cs="Arial"/>
                <w:sz w:val="20"/>
                <w:szCs w:val="20"/>
              </w:rPr>
              <w:t xml:space="preserve"> and</w:t>
            </w:r>
            <w:r w:rsidRPr="00B05A80">
              <w:rPr>
                <w:rFonts w:eastAsia="Times" w:cs="Arial"/>
                <w:sz w:val="20"/>
                <w:szCs w:val="20"/>
              </w:rPr>
              <w:t xml:space="preserve"> listed in Schedule 3 of this Licence which you have permission to use with</w:t>
            </w:r>
            <w:r w:rsidR="004059E6">
              <w:rPr>
                <w:rFonts w:eastAsia="Times" w:cs="Arial"/>
                <w:sz w:val="20"/>
                <w:szCs w:val="20"/>
              </w:rPr>
              <w:t xml:space="preserve"> the Property</w:t>
            </w:r>
            <w:r w:rsidRPr="00B05A80">
              <w:rPr>
                <w:rFonts w:eastAsia="Times" w:cs="Arial"/>
                <w:sz w:val="20"/>
                <w:szCs w:val="20"/>
              </w:rPr>
              <w:t xml:space="preserve"> under this Licence</w:t>
            </w:r>
          </w:p>
        </w:tc>
      </w:tr>
      <w:tr w:rsidR="007134C5" w:rsidRPr="006E4258" w14:paraId="6EE27318" w14:textId="77777777" w:rsidTr="005260E7">
        <w:tc>
          <w:tcPr>
            <w:tcW w:w="1120" w:type="pct"/>
          </w:tcPr>
          <w:p w14:paraId="45A782E5" w14:textId="77777777" w:rsidR="007134C5" w:rsidRPr="006E4258" w:rsidRDefault="007134C5" w:rsidP="006E4258">
            <w:pPr>
              <w:spacing w:before="0" w:after="0" w:line="360" w:lineRule="auto"/>
              <w:jc w:val="left"/>
              <w:rPr>
                <w:rFonts w:eastAsia="Times" w:cs="Arial"/>
                <w:b/>
                <w:sz w:val="20"/>
                <w:szCs w:val="20"/>
              </w:rPr>
            </w:pPr>
            <w:r>
              <w:rPr>
                <w:rFonts w:eastAsia="Times" w:cs="Arial"/>
                <w:b/>
                <w:sz w:val="20"/>
                <w:szCs w:val="20"/>
              </w:rPr>
              <w:t>Domestic Surveillance Systems</w:t>
            </w:r>
          </w:p>
        </w:tc>
        <w:tc>
          <w:tcPr>
            <w:tcW w:w="3880" w:type="pct"/>
          </w:tcPr>
          <w:p w14:paraId="46555898" w14:textId="77777777" w:rsidR="007134C5" w:rsidRPr="009C5B74" w:rsidRDefault="007134C5" w:rsidP="007134C5">
            <w:pPr>
              <w:spacing w:before="0" w:after="0" w:line="360" w:lineRule="auto"/>
              <w:rPr>
                <w:rFonts w:eastAsia="Times" w:cs="Arial"/>
                <w:sz w:val="20"/>
                <w:szCs w:val="20"/>
              </w:rPr>
            </w:pPr>
            <w:r w:rsidRPr="009C5B74">
              <w:rPr>
                <w:rFonts w:eastAsia="Times" w:cs="Arial"/>
                <w:sz w:val="20"/>
                <w:szCs w:val="20"/>
              </w:rPr>
              <w:t>means any CCTV or video and/or audio surveillance equipment including (but not limited to):</w:t>
            </w:r>
          </w:p>
          <w:p w14:paraId="53348B0C" w14:textId="44A8C3DB" w:rsidR="007134C5" w:rsidRPr="009C5B74" w:rsidRDefault="007134C5" w:rsidP="001E0AC3">
            <w:pPr>
              <w:numPr>
                <w:ilvl w:val="0"/>
                <w:numId w:val="33"/>
              </w:numPr>
              <w:spacing w:before="0" w:after="0" w:line="360" w:lineRule="auto"/>
              <w:rPr>
                <w:rFonts w:eastAsia="Times" w:cs="Arial"/>
                <w:sz w:val="20"/>
                <w:szCs w:val="20"/>
              </w:rPr>
            </w:pPr>
            <w:r w:rsidRPr="009C5B74">
              <w:rPr>
                <w:rFonts w:eastAsia="Times" w:cs="Arial"/>
                <w:sz w:val="20"/>
                <w:szCs w:val="20"/>
              </w:rPr>
              <w:t>video and/or audio surveillance/recording equipment mounted or fixed on the Property</w:t>
            </w:r>
          </w:p>
          <w:p w14:paraId="21C71E4F" w14:textId="77777777" w:rsidR="007134C5" w:rsidRPr="009C5B74" w:rsidRDefault="007134C5" w:rsidP="001E0AC3">
            <w:pPr>
              <w:numPr>
                <w:ilvl w:val="0"/>
                <w:numId w:val="33"/>
              </w:numPr>
              <w:spacing w:before="0" w:after="0" w:line="360" w:lineRule="auto"/>
              <w:rPr>
                <w:rFonts w:eastAsia="Times" w:cs="Arial"/>
                <w:sz w:val="24"/>
                <w:szCs w:val="24"/>
              </w:rPr>
            </w:pPr>
            <w:r w:rsidRPr="009C5B74">
              <w:rPr>
                <w:rFonts w:eastAsia="Times" w:cs="Arial"/>
                <w:sz w:val="20"/>
                <w:szCs w:val="20"/>
              </w:rPr>
              <w:t>smart doorbells that collect audio and video recordings</w:t>
            </w:r>
          </w:p>
        </w:tc>
      </w:tr>
      <w:tr w:rsidR="006E4258" w:rsidRPr="006E4258" w14:paraId="79F6AC42" w14:textId="77777777" w:rsidTr="005260E7">
        <w:tc>
          <w:tcPr>
            <w:tcW w:w="1120" w:type="pct"/>
          </w:tcPr>
          <w:p w14:paraId="00665AFB"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Estate</w:t>
            </w:r>
          </w:p>
        </w:tc>
        <w:tc>
          <w:tcPr>
            <w:tcW w:w="3880" w:type="pct"/>
          </w:tcPr>
          <w:p w14:paraId="71BCFB04" w14:textId="196E7284"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means any land and/or buildings adjoining and/or neighbouring the Property and which is owned by us</w:t>
            </w:r>
          </w:p>
        </w:tc>
      </w:tr>
      <w:tr w:rsidR="006E4258" w:rsidRPr="006E4258" w14:paraId="1A11F4EA" w14:textId="77777777" w:rsidTr="005260E7">
        <w:tc>
          <w:tcPr>
            <w:tcW w:w="1120" w:type="pct"/>
          </w:tcPr>
          <w:p w14:paraId="073B461C"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First Period</w:t>
            </w:r>
          </w:p>
        </w:tc>
        <w:tc>
          <w:tcPr>
            <w:tcW w:w="3880" w:type="pct"/>
          </w:tcPr>
          <w:p w14:paraId="07FD4378" w14:textId="77777777"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 xml:space="preserve">means the period of time from Start Date to midnight on </w:t>
            </w:r>
            <w:r w:rsidRPr="0086510D">
              <w:rPr>
                <w:rFonts w:eastAsia="Times" w:cs="Arial"/>
                <w:sz w:val="20"/>
                <w:szCs w:val="20"/>
              </w:rPr>
              <w:t xml:space="preserve">the </w:t>
            </w:r>
            <w:r w:rsidRPr="00E467D5">
              <w:rPr>
                <w:rFonts w:eastAsia="Times" w:cs="Arial"/>
                <w:sz w:val="20"/>
                <w:szCs w:val="20"/>
              </w:rPr>
              <w:t>following Sunday</w:t>
            </w:r>
          </w:p>
        </w:tc>
      </w:tr>
      <w:tr w:rsidR="006E4258" w:rsidRPr="006E4258" w14:paraId="52D7AB84" w14:textId="77777777" w:rsidTr="005260E7">
        <w:tc>
          <w:tcPr>
            <w:tcW w:w="1120" w:type="pct"/>
          </w:tcPr>
          <w:p w14:paraId="3DED6FD4"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Former Occupancy Debts</w:t>
            </w:r>
          </w:p>
        </w:tc>
        <w:tc>
          <w:tcPr>
            <w:tcW w:w="3880" w:type="pct"/>
          </w:tcPr>
          <w:p w14:paraId="58E7E20B" w14:textId="3D2BF025"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 xml:space="preserve">means occupancy arrears or other debts or charges owing from a previous occupancy of the </w:t>
            </w:r>
            <w:r w:rsidR="001D23A5">
              <w:rPr>
                <w:rFonts w:eastAsia="Times" w:cs="Arial"/>
                <w:sz w:val="20"/>
                <w:szCs w:val="20"/>
              </w:rPr>
              <w:t xml:space="preserve">Property </w:t>
            </w:r>
            <w:r w:rsidRPr="006E4258">
              <w:rPr>
                <w:rFonts w:eastAsia="Times" w:cs="Arial"/>
                <w:sz w:val="20"/>
                <w:szCs w:val="20"/>
              </w:rPr>
              <w:t>or from another property owned by us or from another Registered Provider of Social Housing.</w:t>
            </w:r>
          </w:p>
        </w:tc>
      </w:tr>
      <w:tr w:rsidR="006E4258" w:rsidRPr="006E4258" w14:paraId="424E5CA2" w14:textId="77777777" w:rsidTr="005260E7">
        <w:tc>
          <w:tcPr>
            <w:tcW w:w="1120" w:type="pct"/>
          </w:tcPr>
          <w:p w14:paraId="36DBD9E5" w14:textId="77777777" w:rsidR="006E4258" w:rsidRPr="006E4258" w:rsidRDefault="005B2B35" w:rsidP="006E4258">
            <w:pPr>
              <w:spacing w:before="0" w:after="0" w:line="360" w:lineRule="auto"/>
              <w:jc w:val="left"/>
              <w:rPr>
                <w:rFonts w:eastAsia="Times" w:cs="Arial"/>
                <w:b/>
                <w:sz w:val="20"/>
                <w:szCs w:val="20"/>
              </w:rPr>
            </w:pPr>
            <w:r>
              <w:rPr>
                <w:rFonts w:eastAsia="Times" w:cs="Arial"/>
                <w:b/>
                <w:sz w:val="20"/>
                <w:szCs w:val="20"/>
              </w:rPr>
              <w:t>g</w:t>
            </w:r>
            <w:r w:rsidR="00E804D2">
              <w:rPr>
                <w:rFonts w:eastAsia="Times" w:cs="Arial"/>
                <w:b/>
                <w:sz w:val="20"/>
                <w:szCs w:val="20"/>
              </w:rPr>
              <w:t>ifted items</w:t>
            </w:r>
          </w:p>
        </w:tc>
        <w:tc>
          <w:tcPr>
            <w:tcW w:w="3880" w:type="pct"/>
          </w:tcPr>
          <w:p w14:paraId="2B42F218" w14:textId="77777777" w:rsidR="006E4258" w:rsidRPr="006E4258" w:rsidRDefault="006E4258" w:rsidP="0024471D">
            <w:pPr>
              <w:spacing w:before="0" w:after="0" w:line="360" w:lineRule="auto"/>
              <w:rPr>
                <w:rFonts w:eastAsia="Times" w:cs="Arial"/>
                <w:b/>
                <w:sz w:val="20"/>
                <w:szCs w:val="20"/>
              </w:rPr>
            </w:pPr>
            <w:r w:rsidRPr="006E4258">
              <w:rPr>
                <w:rFonts w:eastAsia="Times New Roman" w:cs="Arial"/>
                <w:sz w:val="20"/>
                <w:szCs w:val="20"/>
                <w:lang w:eastAsia="en-GB"/>
              </w:rPr>
              <w:t xml:space="preserve">means any </w:t>
            </w:r>
            <w:r w:rsidR="00E804D2">
              <w:rPr>
                <w:rFonts w:eastAsia="Times New Roman" w:cs="Arial"/>
                <w:sz w:val="20"/>
                <w:szCs w:val="20"/>
                <w:lang w:eastAsia="en-GB"/>
              </w:rPr>
              <w:t xml:space="preserve">electrical items, soft furnishings or other items gifted to you on the Start Date as listed in Schedule 4 of this </w:t>
            </w:r>
            <w:r w:rsidR="004758D7">
              <w:rPr>
                <w:rFonts w:eastAsia="Times New Roman" w:cs="Arial"/>
                <w:sz w:val="20"/>
                <w:szCs w:val="20"/>
                <w:lang w:eastAsia="en-GB"/>
              </w:rPr>
              <w:t>Licence</w:t>
            </w:r>
            <w:r w:rsidR="00E804D2">
              <w:rPr>
                <w:rFonts w:eastAsia="Times New Roman" w:cs="Arial"/>
                <w:sz w:val="20"/>
                <w:szCs w:val="20"/>
                <w:lang w:eastAsia="en-GB"/>
              </w:rPr>
              <w:t>. We are not responsible for any Works needed to any gifted items</w:t>
            </w:r>
          </w:p>
        </w:tc>
      </w:tr>
      <w:tr w:rsidR="00A02C0E" w:rsidRPr="006E4258" w14:paraId="6147E699" w14:textId="77777777" w:rsidTr="005260E7">
        <w:tc>
          <w:tcPr>
            <w:tcW w:w="1120" w:type="pct"/>
          </w:tcPr>
          <w:p w14:paraId="53448B7E" w14:textId="77777777" w:rsidR="00A02C0E" w:rsidRDefault="00A02C0E" w:rsidP="006E4258">
            <w:pPr>
              <w:spacing w:before="0" w:after="0" w:line="360" w:lineRule="auto"/>
              <w:jc w:val="left"/>
              <w:rPr>
                <w:rFonts w:eastAsia="Times" w:cs="Arial"/>
                <w:b/>
                <w:sz w:val="20"/>
                <w:szCs w:val="20"/>
              </w:rPr>
            </w:pPr>
            <w:r>
              <w:rPr>
                <w:rFonts w:eastAsia="Times" w:cs="Arial"/>
                <w:b/>
                <w:sz w:val="20"/>
                <w:szCs w:val="20"/>
              </w:rPr>
              <w:t xml:space="preserve">Harassment Grounds </w:t>
            </w:r>
          </w:p>
        </w:tc>
        <w:tc>
          <w:tcPr>
            <w:tcW w:w="3880" w:type="pct"/>
          </w:tcPr>
          <w:p w14:paraId="07A8360C" w14:textId="77777777" w:rsidR="00FA3A4D" w:rsidRPr="00CF316B" w:rsidRDefault="00FA3A4D" w:rsidP="00FA3A4D">
            <w:pPr>
              <w:rPr>
                <w:rFonts w:eastAsia="Times" w:cs="Arial"/>
                <w:sz w:val="20"/>
                <w:szCs w:val="20"/>
              </w:rPr>
            </w:pPr>
            <w:r w:rsidRPr="00CF316B">
              <w:rPr>
                <w:rFonts w:eastAsia="Times" w:cs="Arial"/>
                <w:sz w:val="20"/>
                <w:szCs w:val="20"/>
              </w:rPr>
              <w:t>means harassment for any reason including (but not limited to) harassing someone on any of the following grounds:</w:t>
            </w:r>
          </w:p>
          <w:p w14:paraId="5B2E1298"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age</w:t>
            </w:r>
          </w:p>
          <w:p w14:paraId="118C3FD1"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disability</w:t>
            </w:r>
          </w:p>
          <w:p w14:paraId="4C78EC4C"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gender reassignment</w:t>
            </w:r>
          </w:p>
          <w:p w14:paraId="560E025D"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marriage and civil partnership</w:t>
            </w:r>
          </w:p>
          <w:p w14:paraId="727D930F"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pregnancy and maternity</w:t>
            </w:r>
          </w:p>
          <w:p w14:paraId="567F8828"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race</w:t>
            </w:r>
          </w:p>
          <w:p w14:paraId="75973AF9" w14:textId="77777777" w:rsidR="00FA3A4D" w:rsidRPr="00CF316B" w:rsidRDefault="00FA3A4D" w:rsidP="001E0AC3">
            <w:pPr>
              <w:numPr>
                <w:ilvl w:val="0"/>
                <w:numId w:val="34"/>
              </w:numPr>
              <w:rPr>
                <w:rFonts w:eastAsia="Times" w:cs="Arial"/>
                <w:sz w:val="20"/>
                <w:szCs w:val="20"/>
              </w:rPr>
            </w:pPr>
            <w:r w:rsidRPr="00CF316B">
              <w:rPr>
                <w:rFonts w:eastAsia="Times" w:cs="Arial"/>
                <w:sz w:val="20"/>
                <w:szCs w:val="20"/>
              </w:rPr>
              <w:t>religion or belief</w:t>
            </w:r>
          </w:p>
          <w:p w14:paraId="45BE577F" w14:textId="77777777" w:rsidR="00FA3A4D" w:rsidRDefault="00FA3A4D" w:rsidP="001E0AC3">
            <w:pPr>
              <w:numPr>
                <w:ilvl w:val="0"/>
                <w:numId w:val="34"/>
              </w:numPr>
              <w:rPr>
                <w:rFonts w:eastAsia="Times" w:cs="Arial"/>
                <w:sz w:val="20"/>
                <w:szCs w:val="20"/>
              </w:rPr>
            </w:pPr>
            <w:r w:rsidRPr="00CF316B">
              <w:rPr>
                <w:rFonts w:eastAsia="Times" w:cs="Arial"/>
                <w:sz w:val="20"/>
                <w:szCs w:val="20"/>
              </w:rPr>
              <w:t>sex</w:t>
            </w:r>
          </w:p>
          <w:p w14:paraId="322F727D" w14:textId="77777777" w:rsidR="00A02C0E" w:rsidRPr="009C5B74" w:rsidRDefault="00FA3A4D" w:rsidP="001E0AC3">
            <w:pPr>
              <w:numPr>
                <w:ilvl w:val="0"/>
                <w:numId w:val="34"/>
              </w:numPr>
              <w:rPr>
                <w:rFonts w:eastAsia="Times" w:cs="Arial"/>
                <w:sz w:val="20"/>
                <w:szCs w:val="20"/>
              </w:rPr>
            </w:pPr>
            <w:r w:rsidRPr="00FA3A4D">
              <w:rPr>
                <w:rFonts w:eastAsia="Times" w:cs="Arial"/>
                <w:sz w:val="20"/>
                <w:szCs w:val="20"/>
              </w:rPr>
              <w:t>sexual orientation</w:t>
            </w:r>
          </w:p>
        </w:tc>
      </w:tr>
      <w:tr w:rsidR="00A02C0E" w:rsidRPr="006E4258" w14:paraId="20AC2524" w14:textId="77777777" w:rsidTr="005260E7">
        <w:tc>
          <w:tcPr>
            <w:tcW w:w="1120" w:type="pct"/>
          </w:tcPr>
          <w:p w14:paraId="1E665679" w14:textId="77777777" w:rsidR="00A02C0E" w:rsidRPr="006E4258" w:rsidRDefault="00A02C0E" w:rsidP="006E4258">
            <w:pPr>
              <w:spacing w:before="0" w:after="0" w:line="360" w:lineRule="auto"/>
              <w:jc w:val="left"/>
              <w:rPr>
                <w:rFonts w:eastAsia="Times" w:cs="Arial"/>
                <w:b/>
                <w:sz w:val="20"/>
                <w:szCs w:val="20"/>
              </w:rPr>
            </w:pPr>
            <w:r>
              <w:rPr>
                <w:rFonts w:eastAsia="Times" w:cs="Arial"/>
                <w:b/>
                <w:sz w:val="20"/>
                <w:szCs w:val="20"/>
              </w:rPr>
              <w:t>Hate Crime</w:t>
            </w:r>
          </w:p>
        </w:tc>
        <w:tc>
          <w:tcPr>
            <w:tcW w:w="3880" w:type="pct"/>
          </w:tcPr>
          <w:p w14:paraId="57102018" w14:textId="77777777" w:rsidR="00A02C0E" w:rsidRPr="006E4258" w:rsidRDefault="00FA3A4D" w:rsidP="0024471D">
            <w:pPr>
              <w:spacing w:before="0" w:after="0" w:line="360" w:lineRule="auto"/>
              <w:rPr>
                <w:rFonts w:eastAsia="Times New Roman" w:cs="Arial"/>
                <w:sz w:val="20"/>
                <w:szCs w:val="20"/>
                <w:lang w:eastAsia="en-GB"/>
              </w:rPr>
            </w:pPr>
            <w:r w:rsidRPr="0070009F">
              <w:rPr>
                <w:rFonts w:eastAsia="Times" w:cs="Arial"/>
                <w:sz w:val="20"/>
                <w:szCs w:val="20"/>
              </w:rPr>
              <w:t xml:space="preserve">means any criminal offence which is perceived by the victim or any other person, to be motivated by hostility or prejudice based on a person's race or perceived race; religion or perceived religion; sexual orientation or perceived </w:t>
            </w:r>
            <w:r w:rsidRPr="0070009F">
              <w:rPr>
                <w:rFonts w:eastAsia="Times" w:cs="Arial"/>
                <w:sz w:val="20"/>
                <w:szCs w:val="20"/>
              </w:rPr>
              <w:lastRenderedPageBreak/>
              <w:t>sexual orientation; disability or perceived disability and any crime motivated by hostility or prejudice against a person who is transgender or perceived to be transgender</w:t>
            </w:r>
          </w:p>
        </w:tc>
      </w:tr>
      <w:tr w:rsidR="006E4258" w:rsidRPr="006E4258" w14:paraId="1F141130" w14:textId="77777777" w:rsidTr="005260E7">
        <w:tc>
          <w:tcPr>
            <w:tcW w:w="1120" w:type="pct"/>
          </w:tcPr>
          <w:p w14:paraId="0719A98D"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lastRenderedPageBreak/>
              <w:t xml:space="preserve">improvements </w:t>
            </w:r>
          </w:p>
        </w:tc>
        <w:tc>
          <w:tcPr>
            <w:tcW w:w="3880" w:type="pct"/>
          </w:tcPr>
          <w:p w14:paraId="7E8A4708" w14:textId="77777777" w:rsidR="006E4258" w:rsidRPr="006E4258" w:rsidRDefault="006E4258" w:rsidP="0024471D">
            <w:pPr>
              <w:spacing w:before="0" w:after="0" w:line="360" w:lineRule="auto"/>
              <w:rPr>
                <w:rFonts w:eastAsia="Times New Roman" w:cs="Arial"/>
                <w:sz w:val="20"/>
                <w:szCs w:val="20"/>
              </w:rPr>
            </w:pPr>
            <w:r w:rsidRPr="006E4258">
              <w:rPr>
                <w:rFonts w:eastAsia="Times New Roman" w:cs="Arial"/>
                <w:sz w:val="20"/>
                <w:szCs w:val="20"/>
                <w:lang w:eastAsia="en-GB"/>
              </w:rPr>
              <w:t xml:space="preserve">means any improvements, alterations or additions </w:t>
            </w:r>
            <w:r w:rsidRPr="006E4258">
              <w:rPr>
                <w:rFonts w:eastAsia="Times" w:cs="Arial"/>
                <w:sz w:val="20"/>
                <w:szCs w:val="20"/>
              </w:rPr>
              <w:t>including (but not limited to)</w:t>
            </w:r>
            <w:r w:rsidRPr="006E4258">
              <w:rPr>
                <w:rFonts w:eastAsia="Times New Roman" w:cs="Arial"/>
                <w:sz w:val="20"/>
                <w:szCs w:val="20"/>
              </w:rPr>
              <w:t>:</w:t>
            </w:r>
          </w:p>
          <w:p w14:paraId="19D402AF" w14:textId="77777777" w:rsidR="006E4258" w:rsidRPr="006E4258" w:rsidRDefault="006E4258" w:rsidP="001E0AC3">
            <w:pPr>
              <w:numPr>
                <w:ilvl w:val="0"/>
                <w:numId w:val="24"/>
              </w:numPr>
              <w:spacing w:before="0" w:after="0" w:line="360" w:lineRule="auto"/>
              <w:rPr>
                <w:rFonts w:eastAsia="Times New Roman" w:cs="Arial"/>
                <w:sz w:val="20"/>
                <w:szCs w:val="20"/>
              </w:rPr>
            </w:pPr>
            <w:r w:rsidRPr="006E4258">
              <w:rPr>
                <w:rFonts w:eastAsia="Times New Roman" w:cs="Arial"/>
                <w:sz w:val="20"/>
                <w:szCs w:val="20"/>
              </w:rPr>
              <w:t>installing central heating or a gas fire;</w:t>
            </w:r>
          </w:p>
          <w:p w14:paraId="7577A1F4" w14:textId="77777777" w:rsidR="006E4258" w:rsidRPr="006E4258" w:rsidRDefault="006E4258" w:rsidP="001E0AC3">
            <w:pPr>
              <w:numPr>
                <w:ilvl w:val="0"/>
                <w:numId w:val="24"/>
              </w:numPr>
              <w:spacing w:before="0" w:after="0" w:line="360" w:lineRule="auto"/>
              <w:rPr>
                <w:rFonts w:eastAsia="Times New Roman" w:cs="Arial"/>
                <w:sz w:val="20"/>
                <w:szCs w:val="20"/>
              </w:rPr>
            </w:pPr>
            <w:r w:rsidRPr="006E4258">
              <w:rPr>
                <w:rFonts w:eastAsia="Times New Roman" w:cs="Arial"/>
                <w:sz w:val="20"/>
                <w:szCs w:val="20"/>
              </w:rPr>
              <w:t>putting up any radio or television aerial, satellite dish, alarm, camera or CCTV;</w:t>
            </w:r>
          </w:p>
          <w:p w14:paraId="098CF831" w14:textId="77777777" w:rsidR="006E4258" w:rsidRPr="006E4258" w:rsidRDefault="006E4258" w:rsidP="001E0AC3">
            <w:pPr>
              <w:numPr>
                <w:ilvl w:val="0"/>
                <w:numId w:val="24"/>
              </w:numPr>
              <w:spacing w:before="0" w:after="0" w:line="360" w:lineRule="auto"/>
              <w:rPr>
                <w:rFonts w:eastAsia="Times New Roman" w:cs="Arial"/>
                <w:sz w:val="20"/>
                <w:szCs w:val="20"/>
              </w:rPr>
            </w:pPr>
            <w:r w:rsidRPr="006E4258">
              <w:rPr>
                <w:rFonts w:eastAsia="Times New Roman" w:cs="Arial"/>
                <w:sz w:val="20"/>
                <w:szCs w:val="20"/>
              </w:rPr>
              <w:t>removal of floor tiles;</w:t>
            </w:r>
          </w:p>
          <w:p w14:paraId="001A2EAB" w14:textId="77777777" w:rsidR="006E4258" w:rsidRPr="006E4258" w:rsidRDefault="006E4258" w:rsidP="001E0AC3">
            <w:pPr>
              <w:numPr>
                <w:ilvl w:val="0"/>
                <w:numId w:val="24"/>
              </w:numPr>
              <w:spacing w:before="0" w:after="0" w:line="360" w:lineRule="auto"/>
              <w:rPr>
                <w:rFonts w:eastAsia="Times New Roman" w:cs="Arial"/>
                <w:sz w:val="20"/>
                <w:szCs w:val="20"/>
              </w:rPr>
            </w:pPr>
            <w:r w:rsidRPr="006E4258">
              <w:rPr>
                <w:rFonts w:eastAsia="Times New Roman" w:cs="Arial"/>
                <w:sz w:val="20"/>
                <w:szCs w:val="20"/>
              </w:rPr>
              <w:t>installing laminate flooring;</w:t>
            </w:r>
          </w:p>
          <w:p w14:paraId="077D18D0" w14:textId="77777777" w:rsidR="006E4258" w:rsidRPr="006E4258" w:rsidRDefault="006E4258" w:rsidP="001E0AC3">
            <w:pPr>
              <w:numPr>
                <w:ilvl w:val="0"/>
                <w:numId w:val="24"/>
              </w:numPr>
              <w:spacing w:before="0" w:after="0" w:line="360" w:lineRule="auto"/>
              <w:rPr>
                <w:rFonts w:eastAsia="Times New Roman" w:cs="Arial"/>
                <w:sz w:val="20"/>
                <w:szCs w:val="20"/>
                <w:lang w:eastAsia="en-GB"/>
              </w:rPr>
            </w:pPr>
            <w:r w:rsidRPr="006E4258">
              <w:rPr>
                <w:rFonts w:eastAsia="Times New Roman" w:cs="Arial"/>
                <w:sz w:val="20"/>
                <w:szCs w:val="20"/>
              </w:rPr>
              <w:t>installing a shower</w:t>
            </w:r>
          </w:p>
          <w:p w14:paraId="652D8A00" w14:textId="77777777" w:rsidR="006E4258" w:rsidRPr="006E4258" w:rsidRDefault="006E4258" w:rsidP="001E0AC3">
            <w:pPr>
              <w:numPr>
                <w:ilvl w:val="0"/>
                <w:numId w:val="24"/>
              </w:numPr>
              <w:spacing w:before="0" w:after="0" w:line="360" w:lineRule="auto"/>
              <w:rPr>
                <w:rFonts w:eastAsia="Times New Roman" w:cs="Arial"/>
                <w:sz w:val="20"/>
                <w:szCs w:val="20"/>
                <w:lang w:eastAsia="en-GB"/>
              </w:rPr>
            </w:pPr>
            <w:r w:rsidRPr="006E4258">
              <w:rPr>
                <w:rFonts w:eastAsia="Times New Roman" w:cs="Arial"/>
                <w:sz w:val="20"/>
                <w:szCs w:val="20"/>
              </w:rPr>
              <w:t>replacing kitchens/bathrooms</w:t>
            </w:r>
          </w:p>
        </w:tc>
      </w:tr>
      <w:tr w:rsidR="006E4258" w:rsidRPr="006E4258" w14:paraId="66B776DA" w14:textId="77777777" w:rsidTr="005260E7">
        <w:tc>
          <w:tcPr>
            <w:tcW w:w="1120" w:type="pct"/>
          </w:tcPr>
          <w:p w14:paraId="5FE417E8" w14:textId="77777777" w:rsidR="006E4258" w:rsidRPr="004758D7" w:rsidRDefault="006E4258" w:rsidP="006E4258">
            <w:pPr>
              <w:spacing w:before="0" w:after="0" w:line="360" w:lineRule="auto"/>
              <w:jc w:val="left"/>
              <w:rPr>
                <w:rFonts w:eastAsia="Times" w:cs="Arial"/>
                <w:b/>
                <w:sz w:val="20"/>
                <w:szCs w:val="20"/>
              </w:rPr>
            </w:pPr>
            <w:r w:rsidRPr="004758D7">
              <w:rPr>
                <w:rFonts w:eastAsia="Times" w:cs="Arial"/>
                <w:b/>
                <w:sz w:val="20"/>
                <w:szCs w:val="20"/>
              </w:rPr>
              <w:t>lawful occupier</w:t>
            </w:r>
          </w:p>
        </w:tc>
        <w:tc>
          <w:tcPr>
            <w:tcW w:w="3880" w:type="pct"/>
          </w:tcPr>
          <w:p w14:paraId="4C760555" w14:textId="77777777" w:rsidR="006E4258" w:rsidRPr="004758D7" w:rsidRDefault="006E4258" w:rsidP="0024471D">
            <w:pPr>
              <w:spacing w:before="0" w:after="0" w:line="360" w:lineRule="auto"/>
              <w:rPr>
                <w:rFonts w:eastAsia="Times" w:cs="Arial"/>
                <w:sz w:val="20"/>
                <w:szCs w:val="20"/>
              </w:rPr>
            </w:pPr>
            <w:r w:rsidRPr="004758D7">
              <w:rPr>
                <w:rFonts w:eastAsia="Times" w:cs="Arial"/>
                <w:sz w:val="20"/>
                <w:szCs w:val="20"/>
              </w:rPr>
              <w:t xml:space="preserve">means you, </w:t>
            </w:r>
            <w:r w:rsidR="00111607" w:rsidRPr="004758D7">
              <w:rPr>
                <w:rFonts w:eastAsia="Times" w:cs="Arial"/>
                <w:sz w:val="20"/>
                <w:szCs w:val="20"/>
              </w:rPr>
              <w:t xml:space="preserve">the person listed in the schedule at clause </w:t>
            </w:r>
            <w:r w:rsidR="00E71769">
              <w:rPr>
                <w:rFonts w:eastAsia="Times" w:cs="Arial"/>
                <w:sz w:val="20"/>
                <w:szCs w:val="20"/>
              </w:rPr>
              <w:fldChar w:fldCharType="begin"/>
            </w:r>
            <w:r w:rsidR="00E71769">
              <w:rPr>
                <w:rFonts w:eastAsia="Times" w:cs="Arial"/>
                <w:sz w:val="20"/>
                <w:szCs w:val="20"/>
              </w:rPr>
              <w:instrText xml:space="preserve"> REF _Ref82079825 \r \h </w:instrText>
            </w:r>
            <w:r w:rsidR="00E71769">
              <w:rPr>
                <w:rFonts w:eastAsia="Times" w:cs="Arial"/>
                <w:sz w:val="20"/>
                <w:szCs w:val="20"/>
              </w:rPr>
            </w:r>
            <w:r w:rsidR="00E71769">
              <w:rPr>
                <w:rFonts w:eastAsia="Times" w:cs="Arial"/>
                <w:sz w:val="20"/>
                <w:szCs w:val="20"/>
              </w:rPr>
              <w:fldChar w:fldCharType="separate"/>
            </w:r>
            <w:r w:rsidR="00835C2C">
              <w:rPr>
                <w:rFonts w:eastAsia="Times" w:cs="Arial"/>
                <w:sz w:val="20"/>
                <w:szCs w:val="20"/>
              </w:rPr>
              <w:t>1.17</w:t>
            </w:r>
            <w:r w:rsidR="00E71769">
              <w:rPr>
                <w:rFonts w:eastAsia="Times" w:cs="Arial"/>
                <w:sz w:val="20"/>
                <w:szCs w:val="20"/>
              </w:rPr>
              <w:fldChar w:fldCharType="end"/>
            </w:r>
            <w:r w:rsidR="00E71769">
              <w:rPr>
                <w:rFonts w:eastAsia="Times" w:cs="Arial"/>
                <w:sz w:val="20"/>
                <w:szCs w:val="20"/>
              </w:rPr>
              <w:t xml:space="preserve"> </w:t>
            </w:r>
            <w:r w:rsidR="00111607" w:rsidRPr="004758D7">
              <w:rPr>
                <w:rFonts w:eastAsia="Times" w:cs="Arial"/>
                <w:sz w:val="20"/>
                <w:szCs w:val="20"/>
              </w:rPr>
              <w:t>who has a ‘right to rent’ in accordance with Immigration Act 2014</w:t>
            </w:r>
          </w:p>
        </w:tc>
      </w:tr>
      <w:tr w:rsidR="006E4258" w:rsidRPr="006E4258" w14:paraId="57A94B27" w14:textId="77777777" w:rsidTr="005260E7">
        <w:tc>
          <w:tcPr>
            <w:tcW w:w="1120" w:type="pct"/>
          </w:tcPr>
          <w:p w14:paraId="27577565"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Licence</w:t>
            </w:r>
          </w:p>
        </w:tc>
        <w:tc>
          <w:tcPr>
            <w:tcW w:w="3880" w:type="pct"/>
          </w:tcPr>
          <w:p w14:paraId="613F6241" w14:textId="59A88C23"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 xml:space="preserve">means the legal agreement between you and us where we allow you to live in </w:t>
            </w:r>
            <w:r w:rsidR="00587C9D">
              <w:rPr>
                <w:rFonts w:eastAsia="Times" w:cs="Arial"/>
                <w:sz w:val="20"/>
                <w:szCs w:val="20"/>
              </w:rPr>
              <w:t>your room/</w:t>
            </w:r>
            <w:r w:rsidRPr="006E4258">
              <w:rPr>
                <w:rFonts w:eastAsia="Times" w:cs="Arial"/>
                <w:sz w:val="20"/>
                <w:szCs w:val="20"/>
              </w:rPr>
              <w:t xml:space="preserve">the </w:t>
            </w:r>
            <w:r w:rsidR="001D23A5">
              <w:rPr>
                <w:rFonts w:eastAsia="Times" w:cs="Arial"/>
                <w:sz w:val="20"/>
                <w:szCs w:val="20"/>
              </w:rPr>
              <w:t>Property</w:t>
            </w:r>
            <w:r w:rsidR="00CC0E2C">
              <w:rPr>
                <w:rFonts w:eastAsia="Times" w:cs="Arial"/>
                <w:sz w:val="20"/>
                <w:szCs w:val="20"/>
              </w:rPr>
              <w:t xml:space="preserve"> </w:t>
            </w:r>
            <w:r w:rsidRPr="006E4258">
              <w:rPr>
                <w:rFonts w:eastAsia="Times" w:cs="Arial"/>
                <w:sz w:val="20"/>
                <w:szCs w:val="20"/>
              </w:rPr>
              <w:t>and where both you and us agree to do various things which are set out in the Licence</w:t>
            </w:r>
          </w:p>
        </w:tc>
      </w:tr>
      <w:tr w:rsidR="006E4258" w:rsidRPr="006E4258" w14:paraId="58F9486A" w14:textId="77777777" w:rsidTr="005260E7">
        <w:tc>
          <w:tcPr>
            <w:tcW w:w="1120" w:type="pct"/>
          </w:tcPr>
          <w:p w14:paraId="14B4F475"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Licence Charge</w:t>
            </w:r>
          </w:p>
        </w:tc>
        <w:tc>
          <w:tcPr>
            <w:tcW w:w="3880" w:type="pct"/>
          </w:tcPr>
          <w:p w14:paraId="7D12E572" w14:textId="77777777" w:rsidR="006E4258" w:rsidRPr="006E4258" w:rsidRDefault="006E4258" w:rsidP="0024471D">
            <w:pPr>
              <w:spacing w:before="0" w:after="0" w:line="360" w:lineRule="auto"/>
              <w:rPr>
                <w:rFonts w:eastAsia="Times" w:cs="Arial"/>
                <w:sz w:val="20"/>
                <w:szCs w:val="20"/>
              </w:rPr>
            </w:pPr>
            <w:r w:rsidRPr="006E4258">
              <w:rPr>
                <w:rFonts w:eastAsia="Times" w:cs="Arial"/>
                <w:sz w:val="20"/>
                <w:szCs w:val="20"/>
              </w:rPr>
              <w:t>means the total of the Net Licence Charge</w:t>
            </w:r>
            <w:r w:rsidR="007134C5">
              <w:rPr>
                <w:rFonts w:eastAsia="Times" w:cs="Arial"/>
                <w:sz w:val="20"/>
                <w:szCs w:val="20"/>
              </w:rPr>
              <w:t xml:space="preserve"> and</w:t>
            </w:r>
            <w:r w:rsidRPr="006E4258">
              <w:rPr>
                <w:rFonts w:eastAsia="Times" w:cs="Arial"/>
                <w:sz w:val="20"/>
                <w:szCs w:val="20"/>
              </w:rPr>
              <w:t xml:space="preserve"> Service Charge added together, which may be increased or decreased from time to time under this Licence and any Former Occupancy Debts</w:t>
            </w:r>
          </w:p>
        </w:tc>
      </w:tr>
      <w:tr w:rsidR="00D41445" w:rsidRPr="006E4258" w14:paraId="2BDEFB98" w14:textId="77777777" w:rsidTr="005260E7">
        <w:tc>
          <w:tcPr>
            <w:tcW w:w="1120" w:type="pct"/>
          </w:tcPr>
          <w:p w14:paraId="6E5BEA0A" w14:textId="77777777" w:rsidR="00D41445" w:rsidRPr="006E4258" w:rsidRDefault="00D41445" w:rsidP="006E4258">
            <w:pPr>
              <w:spacing w:before="0" w:after="0" w:line="360" w:lineRule="auto"/>
              <w:jc w:val="left"/>
              <w:rPr>
                <w:rFonts w:eastAsia="Times" w:cs="Arial"/>
                <w:b/>
                <w:sz w:val="20"/>
                <w:szCs w:val="20"/>
              </w:rPr>
            </w:pPr>
            <w:r>
              <w:rPr>
                <w:rFonts w:eastAsia="Times" w:cs="Arial"/>
                <w:b/>
                <w:sz w:val="20"/>
                <w:szCs w:val="20"/>
              </w:rPr>
              <w:t>Licence Charge Review</w:t>
            </w:r>
          </w:p>
        </w:tc>
        <w:tc>
          <w:tcPr>
            <w:tcW w:w="3880" w:type="pct"/>
          </w:tcPr>
          <w:p w14:paraId="572E722D" w14:textId="77777777" w:rsidR="00D41445" w:rsidRPr="006E4258" w:rsidRDefault="00D41445" w:rsidP="0024471D">
            <w:pPr>
              <w:spacing w:before="0" w:after="0" w:line="360" w:lineRule="auto"/>
              <w:rPr>
                <w:rFonts w:eastAsia="Times" w:cs="Arial"/>
                <w:sz w:val="20"/>
                <w:szCs w:val="20"/>
              </w:rPr>
            </w:pPr>
            <w:r>
              <w:rPr>
                <w:rFonts w:eastAsia="Times" w:cs="Arial"/>
                <w:sz w:val="20"/>
                <w:szCs w:val="20"/>
              </w:rPr>
              <w:t>means the time when we will review and change the Licence Charge in accordance with our rent setting policy from time to time in force and which will normally be in the April immediately after the Start Date and thereafter once a year</w:t>
            </w:r>
          </w:p>
        </w:tc>
      </w:tr>
      <w:tr w:rsidR="006E4258" w:rsidRPr="006E4258" w14:paraId="569234B1" w14:textId="77777777" w:rsidTr="005260E7">
        <w:tc>
          <w:tcPr>
            <w:tcW w:w="1120" w:type="pct"/>
          </w:tcPr>
          <w:p w14:paraId="2466C87E"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Net Licence Charge</w:t>
            </w:r>
          </w:p>
        </w:tc>
        <w:tc>
          <w:tcPr>
            <w:tcW w:w="3880" w:type="pct"/>
          </w:tcPr>
          <w:p w14:paraId="16264E30" w14:textId="32150C9B" w:rsidR="006E4258" w:rsidRPr="006E4258" w:rsidRDefault="006E4258" w:rsidP="0024471D">
            <w:pPr>
              <w:spacing w:before="0" w:after="0" w:line="360" w:lineRule="auto"/>
              <w:rPr>
                <w:rFonts w:eastAsia="Times" w:cs="Arial"/>
                <w:b/>
                <w:sz w:val="20"/>
                <w:szCs w:val="20"/>
              </w:rPr>
            </w:pPr>
            <w:r w:rsidRPr="006E4258">
              <w:rPr>
                <w:rFonts w:eastAsia="Times" w:cs="Arial"/>
                <w:sz w:val="20"/>
                <w:szCs w:val="20"/>
              </w:rPr>
              <w:t xml:space="preserve">means the amount of money you have to pay to us on a regular basis to live in </w:t>
            </w:r>
            <w:r w:rsidR="00587C9D">
              <w:rPr>
                <w:rFonts w:eastAsia="Times" w:cs="Arial"/>
                <w:sz w:val="20"/>
                <w:szCs w:val="20"/>
              </w:rPr>
              <w:t>your room/</w:t>
            </w:r>
            <w:r w:rsidR="00CC0E2C">
              <w:rPr>
                <w:rFonts w:eastAsia="Times" w:cs="Arial"/>
                <w:sz w:val="20"/>
                <w:szCs w:val="20"/>
              </w:rPr>
              <w:t>the Property</w:t>
            </w:r>
            <w:r w:rsidRPr="006E4258">
              <w:rPr>
                <w:rFonts w:eastAsia="Times" w:cs="Arial"/>
                <w:sz w:val="20"/>
                <w:szCs w:val="20"/>
              </w:rPr>
              <w:t>. The amount of Net Licence Charge you pay may be increased or decreased from time to time in accordance with this Licence</w:t>
            </w:r>
          </w:p>
        </w:tc>
      </w:tr>
      <w:tr w:rsidR="006E4258" w:rsidRPr="006E4258" w14:paraId="3A2F3157" w14:textId="77777777" w:rsidTr="005260E7">
        <w:tc>
          <w:tcPr>
            <w:tcW w:w="1120" w:type="pct"/>
          </w:tcPr>
          <w:p w14:paraId="41FC5F6A"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New Services</w:t>
            </w:r>
          </w:p>
        </w:tc>
        <w:tc>
          <w:tcPr>
            <w:tcW w:w="3880" w:type="pct"/>
          </w:tcPr>
          <w:p w14:paraId="09E53BAE" w14:textId="77777777" w:rsidR="006E4258" w:rsidRPr="001370D8" w:rsidRDefault="006E4258" w:rsidP="001370D8">
            <w:pPr>
              <w:spacing w:before="0" w:after="0" w:line="360" w:lineRule="auto"/>
              <w:rPr>
                <w:rFonts w:eastAsia="Times" w:cs="Arial"/>
                <w:sz w:val="20"/>
                <w:szCs w:val="20"/>
              </w:rPr>
            </w:pPr>
            <w:r w:rsidRPr="001370D8">
              <w:rPr>
                <w:rFonts w:eastAsia="Times" w:cs="Arial"/>
                <w:sz w:val="20"/>
                <w:szCs w:val="20"/>
              </w:rPr>
              <w:t>are the changes we are making to the Services provided under this Licence</w:t>
            </w:r>
          </w:p>
        </w:tc>
      </w:tr>
      <w:tr w:rsidR="006E4258" w:rsidRPr="006E4258" w14:paraId="1BD09C48" w14:textId="77777777" w:rsidTr="005260E7">
        <w:tc>
          <w:tcPr>
            <w:tcW w:w="1120" w:type="pct"/>
          </w:tcPr>
          <w:p w14:paraId="3F84BA1C"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Non-Benefit Eligible Services</w:t>
            </w:r>
          </w:p>
        </w:tc>
        <w:tc>
          <w:tcPr>
            <w:tcW w:w="3880" w:type="pct"/>
            <w:vAlign w:val="center"/>
          </w:tcPr>
          <w:p w14:paraId="61E4A667" w14:textId="77777777" w:rsidR="006E4258" w:rsidRPr="001370D8" w:rsidRDefault="006E4258" w:rsidP="001370D8">
            <w:pPr>
              <w:spacing w:before="0" w:after="0" w:line="360" w:lineRule="auto"/>
              <w:rPr>
                <w:rFonts w:eastAsia="Times" w:cs="Arial"/>
                <w:sz w:val="20"/>
                <w:szCs w:val="20"/>
              </w:rPr>
            </w:pPr>
            <w:r w:rsidRPr="001370D8">
              <w:rPr>
                <w:rFonts w:eastAsia="Times" w:cs="Arial"/>
                <w:sz w:val="20"/>
                <w:szCs w:val="20"/>
              </w:rPr>
              <w:t>are the services not eligible for Benefit (which at the Start Date are listed in Part 2 of Schedule 2) and which we will provide under this Licence for which you pay the Non-Benefit Eligible Service Charge</w:t>
            </w:r>
          </w:p>
        </w:tc>
      </w:tr>
      <w:tr w:rsidR="006E4258" w:rsidRPr="006E4258" w14:paraId="77CABD79" w14:textId="77777777" w:rsidTr="005260E7">
        <w:tc>
          <w:tcPr>
            <w:tcW w:w="1120" w:type="pct"/>
          </w:tcPr>
          <w:p w14:paraId="2D0827FC" w14:textId="77777777" w:rsidR="006E4258" w:rsidRPr="006E4258" w:rsidRDefault="006E4258" w:rsidP="006E4258">
            <w:pPr>
              <w:spacing w:before="0" w:after="0" w:line="360" w:lineRule="auto"/>
              <w:jc w:val="left"/>
              <w:rPr>
                <w:rFonts w:eastAsia="Times" w:cs="Arial"/>
                <w:b/>
                <w:sz w:val="20"/>
                <w:szCs w:val="20"/>
              </w:rPr>
            </w:pPr>
            <w:r w:rsidRPr="006E4258">
              <w:rPr>
                <w:rFonts w:eastAsia="Times" w:cs="Arial"/>
                <w:b/>
                <w:sz w:val="20"/>
                <w:szCs w:val="20"/>
              </w:rPr>
              <w:t>Non-Benefit Eligible Service Charge</w:t>
            </w:r>
          </w:p>
        </w:tc>
        <w:tc>
          <w:tcPr>
            <w:tcW w:w="3880" w:type="pct"/>
          </w:tcPr>
          <w:p w14:paraId="2CF2C05F" w14:textId="77777777" w:rsidR="006E4258" w:rsidRPr="001370D8" w:rsidRDefault="006E4258" w:rsidP="001370D8">
            <w:pPr>
              <w:spacing w:before="0" w:after="0" w:line="360" w:lineRule="auto"/>
              <w:rPr>
                <w:rFonts w:eastAsia="Times" w:cs="Arial"/>
                <w:sz w:val="20"/>
                <w:szCs w:val="20"/>
              </w:rPr>
            </w:pPr>
            <w:r w:rsidRPr="001370D8">
              <w:rPr>
                <w:rFonts w:eastAsia="Times" w:cs="Arial"/>
                <w:sz w:val="20"/>
                <w:szCs w:val="20"/>
              </w:rPr>
              <w:t>is the amount of money you pay to us for providing the Non-Benefit Eligible</w:t>
            </w:r>
            <w:r w:rsidR="001370D8" w:rsidRPr="001370D8">
              <w:rPr>
                <w:rFonts w:eastAsia="Times" w:cs="Arial"/>
                <w:sz w:val="20"/>
                <w:szCs w:val="20"/>
              </w:rPr>
              <w:t xml:space="preserve"> </w:t>
            </w:r>
            <w:r w:rsidRPr="001370D8">
              <w:rPr>
                <w:rFonts w:eastAsia="Times" w:cs="Arial"/>
                <w:sz w:val="20"/>
                <w:szCs w:val="20"/>
              </w:rPr>
              <w:t>Services set out in the Licence which may be increased or decreased from</w:t>
            </w:r>
            <w:r w:rsidR="001370D8" w:rsidRPr="001370D8">
              <w:rPr>
                <w:rFonts w:eastAsia="Times" w:cs="Arial"/>
                <w:sz w:val="20"/>
                <w:szCs w:val="20"/>
              </w:rPr>
              <w:t xml:space="preserve"> </w:t>
            </w:r>
            <w:r w:rsidRPr="001370D8">
              <w:rPr>
                <w:rFonts w:eastAsia="Times" w:cs="Arial"/>
                <w:sz w:val="20"/>
                <w:szCs w:val="20"/>
              </w:rPr>
              <w:t>time to time under this Licence</w:t>
            </w:r>
          </w:p>
        </w:tc>
      </w:tr>
      <w:tr w:rsidR="00E54D15" w:rsidRPr="006E4258" w14:paraId="41D577C8" w14:textId="77777777" w:rsidTr="005260E7">
        <w:tc>
          <w:tcPr>
            <w:tcW w:w="1120" w:type="pct"/>
          </w:tcPr>
          <w:p w14:paraId="37D3B74E"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Period of Unauthorised Occupation</w:t>
            </w:r>
          </w:p>
        </w:tc>
        <w:tc>
          <w:tcPr>
            <w:tcW w:w="3880" w:type="pct"/>
          </w:tcPr>
          <w:p w14:paraId="502BF7FD" w14:textId="23D48D95" w:rsidR="00E54D15" w:rsidRPr="001370D8" w:rsidRDefault="00E54D15" w:rsidP="00E54D15">
            <w:pPr>
              <w:spacing w:before="0" w:after="0" w:line="360" w:lineRule="auto"/>
              <w:rPr>
                <w:rFonts w:eastAsia="Times" w:cs="Arial"/>
                <w:sz w:val="20"/>
                <w:szCs w:val="20"/>
              </w:rPr>
            </w:pPr>
            <w:r w:rsidRPr="001370D8">
              <w:rPr>
                <w:rFonts w:eastAsia="Times" w:cs="Arial"/>
                <w:sz w:val="20"/>
                <w:szCs w:val="20"/>
              </w:rPr>
              <w:t xml:space="preserve">is any period after 10:00am on the day this Licence ends, which </w:t>
            </w:r>
            <w:r>
              <w:rPr>
                <w:rFonts w:eastAsia="Times" w:cs="Arial"/>
                <w:sz w:val="20"/>
                <w:szCs w:val="20"/>
              </w:rPr>
              <w:t xml:space="preserve">you </w:t>
            </w:r>
            <w:r w:rsidRPr="001370D8">
              <w:rPr>
                <w:rFonts w:eastAsia="Times" w:cs="Arial"/>
                <w:sz w:val="20"/>
                <w:szCs w:val="20"/>
              </w:rPr>
              <w:t>and/or anyone authorised by you remain in occupation of the Property</w:t>
            </w:r>
            <w:r w:rsidR="00E15409">
              <w:rPr>
                <w:rFonts w:eastAsia="Times" w:cs="Arial"/>
                <w:sz w:val="20"/>
                <w:szCs w:val="20"/>
              </w:rPr>
              <w:t>. Once the Licence ends if you remain in the Property you will be a trespasser.</w:t>
            </w:r>
          </w:p>
        </w:tc>
      </w:tr>
      <w:tr w:rsidR="00E54D15" w:rsidRPr="006E4258" w14:paraId="2FE5927F" w14:textId="77777777" w:rsidTr="005260E7">
        <w:tc>
          <w:tcPr>
            <w:tcW w:w="1120" w:type="pct"/>
          </w:tcPr>
          <w:p w14:paraId="35610973"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lastRenderedPageBreak/>
              <w:t>Pets</w:t>
            </w:r>
          </w:p>
        </w:tc>
        <w:tc>
          <w:tcPr>
            <w:tcW w:w="3880" w:type="pct"/>
          </w:tcPr>
          <w:p w14:paraId="66B459CA" w14:textId="77777777" w:rsidR="00E54D15" w:rsidRPr="001370D8" w:rsidRDefault="00E54D15" w:rsidP="00E54D15">
            <w:pPr>
              <w:spacing w:before="0" w:after="0" w:line="360" w:lineRule="auto"/>
              <w:rPr>
                <w:rFonts w:eastAsia="Times" w:cs="Arial"/>
                <w:sz w:val="20"/>
                <w:szCs w:val="20"/>
              </w:rPr>
            </w:pPr>
            <w:r w:rsidRPr="001370D8">
              <w:rPr>
                <w:rFonts w:eastAsia="Times" w:cs="Arial"/>
                <w:sz w:val="20"/>
                <w:szCs w:val="20"/>
              </w:rPr>
              <w:t>includes but is not limited to any animal, bird, reptile, insect or fish</w:t>
            </w:r>
          </w:p>
        </w:tc>
      </w:tr>
      <w:tr w:rsidR="00E54D15" w:rsidRPr="006E4258" w14:paraId="33DE9AA2" w14:textId="77777777" w:rsidTr="005260E7">
        <w:tc>
          <w:tcPr>
            <w:tcW w:w="1120" w:type="pct"/>
          </w:tcPr>
          <w:p w14:paraId="1531CC22"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 xml:space="preserve">Property </w:t>
            </w:r>
          </w:p>
        </w:tc>
        <w:tc>
          <w:tcPr>
            <w:tcW w:w="3880" w:type="pct"/>
          </w:tcPr>
          <w:p w14:paraId="3270FE75" w14:textId="0B5F839D" w:rsidR="00E54D15" w:rsidRPr="001370D8" w:rsidRDefault="00E54D15" w:rsidP="00E54D15">
            <w:pPr>
              <w:spacing w:before="0" w:after="0" w:line="360" w:lineRule="auto"/>
              <w:rPr>
                <w:rFonts w:eastAsia="Times" w:cs="Arial"/>
                <w:sz w:val="20"/>
                <w:szCs w:val="20"/>
              </w:rPr>
            </w:pPr>
            <w:r w:rsidRPr="001370D8">
              <w:rPr>
                <w:rFonts w:eastAsia="Times" w:cs="Arial"/>
                <w:sz w:val="20"/>
                <w:szCs w:val="20"/>
              </w:rPr>
              <w:t xml:space="preserve">means the land and buildings which </w:t>
            </w:r>
            <w:r w:rsidR="00CC0E2C">
              <w:rPr>
                <w:rFonts w:eastAsia="Times" w:cs="Arial"/>
                <w:sz w:val="20"/>
                <w:szCs w:val="20"/>
              </w:rPr>
              <w:t xml:space="preserve">the Property </w:t>
            </w:r>
            <w:r w:rsidRPr="001370D8">
              <w:rPr>
                <w:rFonts w:eastAsia="Times" w:cs="Arial"/>
                <w:sz w:val="20"/>
                <w:szCs w:val="20"/>
              </w:rPr>
              <w:t>forms part of</w:t>
            </w:r>
            <w:r w:rsidR="003C480A">
              <w:rPr>
                <w:rFonts w:eastAsia="Times" w:cs="Arial"/>
                <w:sz w:val="20"/>
                <w:szCs w:val="20"/>
              </w:rPr>
              <w:t xml:space="preserve"> (including your room if you have only been let a room)</w:t>
            </w:r>
            <w:r w:rsidRPr="001370D8">
              <w:rPr>
                <w:rFonts w:eastAsia="Times" w:cs="Arial"/>
                <w:sz w:val="20"/>
                <w:szCs w:val="20"/>
              </w:rPr>
              <w:t xml:space="preserve"> described at clause </w:t>
            </w:r>
            <w:r>
              <w:rPr>
                <w:rFonts w:eastAsia="Times" w:cs="Arial"/>
                <w:sz w:val="20"/>
                <w:szCs w:val="20"/>
              </w:rPr>
              <w:fldChar w:fldCharType="begin"/>
            </w:r>
            <w:r>
              <w:rPr>
                <w:rFonts w:eastAsia="Times" w:cs="Arial"/>
                <w:sz w:val="20"/>
                <w:szCs w:val="20"/>
              </w:rPr>
              <w:instrText xml:space="preserve"> REF _Ref82079859 \r \h </w:instrText>
            </w:r>
            <w:r>
              <w:rPr>
                <w:rFonts w:eastAsia="Times" w:cs="Arial"/>
                <w:sz w:val="20"/>
                <w:szCs w:val="20"/>
              </w:rPr>
            </w:r>
            <w:r>
              <w:rPr>
                <w:rFonts w:eastAsia="Times" w:cs="Arial"/>
                <w:sz w:val="20"/>
                <w:szCs w:val="20"/>
              </w:rPr>
              <w:fldChar w:fldCharType="separate"/>
            </w:r>
            <w:r w:rsidR="00CC7023">
              <w:rPr>
                <w:rFonts w:eastAsia="Times" w:cs="Arial"/>
                <w:sz w:val="20"/>
                <w:szCs w:val="20"/>
              </w:rPr>
              <w:t>1.2</w:t>
            </w:r>
            <w:r>
              <w:rPr>
                <w:rFonts w:eastAsia="Times" w:cs="Arial"/>
                <w:sz w:val="20"/>
                <w:szCs w:val="20"/>
              </w:rPr>
              <w:fldChar w:fldCharType="end"/>
            </w:r>
            <w:r>
              <w:rPr>
                <w:rFonts w:eastAsia="Times" w:cs="Arial"/>
                <w:sz w:val="20"/>
                <w:szCs w:val="20"/>
              </w:rPr>
              <w:t xml:space="preserve"> </w:t>
            </w:r>
            <w:r w:rsidRPr="001370D8">
              <w:rPr>
                <w:rFonts w:eastAsia="Times" w:cs="Arial"/>
                <w:sz w:val="20"/>
                <w:szCs w:val="20"/>
              </w:rPr>
              <w:t xml:space="preserve">of this Licence </w:t>
            </w:r>
            <w:r w:rsidR="008C5444">
              <w:rPr>
                <w:rFonts w:eastAsia="Times" w:cs="Arial"/>
                <w:sz w:val="20"/>
                <w:szCs w:val="20"/>
              </w:rPr>
              <w:t>which you have the right to use,  including any fixtures and fittings owned by us,</w:t>
            </w:r>
            <w:r w:rsidRPr="001370D8">
              <w:rPr>
                <w:rFonts w:eastAsia="Times" w:cs="Arial"/>
                <w:sz w:val="20"/>
                <w:szCs w:val="20"/>
              </w:rPr>
              <w:t xml:space="preserve"> any garage, driveway, allocated parking space, outbuilding or garden and any paths, hedges and/or fences exclusively for the Property and owned by us and includes </w:t>
            </w:r>
            <w:r w:rsidR="008C5444">
              <w:rPr>
                <w:rFonts w:eastAsia="Times" w:cs="Arial"/>
                <w:sz w:val="20"/>
                <w:szCs w:val="20"/>
              </w:rPr>
              <w:t xml:space="preserve">any </w:t>
            </w:r>
            <w:r w:rsidRPr="001370D8">
              <w:rPr>
                <w:rFonts w:eastAsia="Times" w:cs="Arial"/>
                <w:sz w:val="20"/>
                <w:szCs w:val="20"/>
              </w:rPr>
              <w:t xml:space="preserve">Communal Areas including any fixtures and fittings owned by us </w:t>
            </w:r>
          </w:p>
        </w:tc>
      </w:tr>
      <w:tr w:rsidR="00E54D15" w:rsidRPr="006E4258" w14:paraId="5205F05D" w14:textId="77777777" w:rsidTr="005260E7">
        <w:trPr>
          <w:trHeight w:val="678"/>
        </w:trPr>
        <w:tc>
          <w:tcPr>
            <w:tcW w:w="1120" w:type="pct"/>
          </w:tcPr>
          <w:p w14:paraId="7DDF014E"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 xml:space="preserve">Regulator </w:t>
            </w:r>
          </w:p>
        </w:tc>
        <w:tc>
          <w:tcPr>
            <w:tcW w:w="3880" w:type="pct"/>
          </w:tcPr>
          <w:p w14:paraId="6F41FFF9" w14:textId="77777777"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means the Regulator of Social Housing, which is an executive non-departmental public body which regulates registered providers of social housing or any replacement body or bodies which regulate social housing or takes over the substantially the same regulatory and supervisory functions of the Regulator of Social Housing</w:t>
            </w:r>
          </w:p>
        </w:tc>
      </w:tr>
      <w:tr w:rsidR="00E54D15" w:rsidRPr="006E4258" w14:paraId="341AA6DF" w14:textId="77777777" w:rsidTr="005260E7">
        <w:tc>
          <w:tcPr>
            <w:tcW w:w="1120" w:type="pct"/>
          </w:tcPr>
          <w:p w14:paraId="48E2F1D5" w14:textId="77777777" w:rsidR="00E54D15" w:rsidRPr="00D41445" w:rsidRDefault="00E54D15" w:rsidP="00E54D15">
            <w:pPr>
              <w:spacing w:before="0" w:after="0" w:line="360" w:lineRule="auto"/>
              <w:jc w:val="left"/>
              <w:rPr>
                <w:rFonts w:eastAsia="Times" w:cs="Arial"/>
                <w:b/>
                <w:sz w:val="20"/>
                <w:szCs w:val="20"/>
              </w:rPr>
            </w:pPr>
            <w:r w:rsidRPr="00D41445">
              <w:rPr>
                <w:rFonts w:eastAsia="Times" w:cs="Arial"/>
                <w:b/>
                <w:sz w:val="20"/>
                <w:szCs w:val="20"/>
              </w:rPr>
              <w:t>Reviewed Licence Charge</w:t>
            </w:r>
          </w:p>
        </w:tc>
        <w:tc>
          <w:tcPr>
            <w:tcW w:w="3880" w:type="pct"/>
          </w:tcPr>
          <w:p w14:paraId="45644E3F" w14:textId="09A55D38" w:rsidR="00E54D15" w:rsidRPr="00D41445" w:rsidRDefault="00E54D15" w:rsidP="00E54D15">
            <w:pPr>
              <w:spacing w:before="0" w:after="0" w:line="360" w:lineRule="auto"/>
              <w:rPr>
                <w:rFonts w:eastAsia="Times" w:cs="Arial"/>
                <w:sz w:val="20"/>
                <w:szCs w:val="20"/>
              </w:rPr>
            </w:pPr>
            <w:r w:rsidRPr="00D41445">
              <w:rPr>
                <w:rFonts w:eastAsia="Times" w:cs="Arial"/>
                <w:sz w:val="20"/>
                <w:szCs w:val="20"/>
              </w:rPr>
              <w:t xml:space="preserve">means the </w:t>
            </w:r>
            <w:r>
              <w:rPr>
                <w:rFonts w:eastAsia="Times" w:cs="Arial"/>
                <w:sz w:val="20"/>
                <w:szCs w:val="20"/>
              </w:rPr>
              <w:t>Licence Charge</w:t>
            </w:r>
            <w:r w:rsidRPr="00D41445">
              <w:rPr>
                <w:rFonts w:eastAsia="Times" w:cs="Arial"/>
                <w:sz w:val="20"/>
                <w:szCs w:val="20"/>
              </w:rPr>
              <w:t xml:space="preserve"> as varied at the </w:t>
            </w:r>
            <w:r>
              <w:rPr>
                <w:rFonts w:eastAsia="Times" w:cs="Arial"/>
                <w:sz w:val="20"/>
                <w:szCs w:val="20"/>
              </w:rPr>
              <w:t xml:space="preserve">Licence Charge </w:t>
            </w:r>
            <w:r w:rsidRPr="00D41445">
              <w:rPr>
                <w:rFonts w:eastAsia="Times" w:cs="Arial"/>
                <w:sz w:val="20"/>
                <w:szCs w:val="20"/>
              </w:rPr>
              <w:t xml:space="preserve">Review and in any event at a level no higher than the amount that would have been set for </w:t>
            </w:r>
            <w:r w:rsidR="003C480A">
              <w:rPr>
                <w:rFonts w:eastAsia="Times" w:cs="Arial"/>
                <w:sz w:val="20"/>
                <w:szCs w:val="20"/>
              </w:rPr>
              <w:t>your room/</w:t>
            </w:r>
            <w:r w:rsidR="00CC0E2C">
              <w:rPr>
                <w:rFonts w:eastAsia="Times" w:cs="Arial"/>
                <w:sz w:val="20"/>
                <w:szCs w:val="20"/>
              </w:rPr>
              <w:t xml:space="preserve">the Property </w:t>
            </w:r>
            <w:r>
              <w:rPr>
                <w:rFonts w:eastAsia="Times" w:cs="Arial"/>
                <w:sz w:val="20"/>
                <w:szCs w:val="20"/>
              </w:rPr>
              <w:t>with the use of the Communal Areas</w:t>
            </w:r>
            <w:r w:rsidRPr="00D41445">
              <w:rPr>
                <w:rFonts w:eastAsia="Times" w:cs="Arial"/>
                <w:sz w:val="20"/>
                <w:szCs w:val="20"/>
              </w:rPr>
              <w:t xml:space="preserve"> by the Tribunal if it had jurisdiction to set the </w:t>
            </w:r>
            <w:r w:rsidR="007134C5">
              <w:rPr>
                <w:rFonts w:eastAsia="Times" w:cs="Arial"/>
                <w:sz w:val="20"/>
                <w:szCs w:val="20"/>
              </w:rPr>
              <w:t>Licence Charge</w:t>
            </w:r>
          </w:p>
        </w:tc>
      </w:tr>
      <w:tr w:rsidR="00E54D15" w:rsidRPr="006E4258" w14:paraId="68035FEF" w14:textId="77777777" w:rsidTr="005260E7">
        <w:tc>
          <w:tcPr>
            <w:tcW w:w="1120" w:type="pct"/>
          </w:tcPr>
          <w:p w14:paraId="7D8086A2" w14:textId="77777777" w:rsidR="00E54D15" w:rsidRPr="006E4258" w:rsidRDefault="00E54D15" w:rsidP="00E54D15">
            <w:pPr>
              <w:spacing w:before="0" w:after="0" w:line="360" w:lineRule="auto"/>
              <w:jc w:val="left"/>
              <w:rPr>
                <w:rFonts w:eastAsia="Times" w:cs="Arial"/>
                <w:b/>
                <w:sz w:val="20"/>
                <w:szCs w:val="20"/>
              </w:rPr>
            </w:pPr>
            <w:r>
              <w:rPr>
                <w:rFonts w:eastAsia="Times" w:cs="Arial"/>
                <w:b/>
                <w:sz w:val="20"/>
                <w:szCs w:val="20"/>
              </w:rPr>
              <w:t>Reviewed Service Charge</w:t>
            </w:r>
          </w:p>
        </w:tc>
        <w:tc>
          <w:tcPr>
            <w:tcW w:w="3880" w:type="pct"/>
          </w:tcPr>
          <w:p w14:paraId="46B9FBF2" w14:textId="27F5DC1A" w:rsidR="00E54D15" w:rsidRPr="001370D8" w:rsidRDefault="00E54D15" w:rsidP="00E54D15">
            <w:pPr>
              <w:spacing w:before="0" w:after="0" w:line="360" w:lineRule="auto"/>
              <w:rPr>
                <w:rFonts w:eastAsia="Times" w:cs="Arial"/>
                <w:sz w:val="20"/>
                <w:szCs w:val="20"/>
              </w:rPr>
            </w:pPr>
            <w:r w:rsidRPr="00591751">
              <w:rPr>
                <w:rFonts w:eastAsia="Times" w:cs="Arial"/>
                <w:sz w:val="20"/>
                <w:szCs w:val="20"/>
              </w:rPr>
              <w:t xml:space="preserve">means </w:t>
            </w:r>
            <w:r>
              <w:rPr>
                <w:rFonts w:eastAsia="Times" w:cs="Arial"/>
                <w:sz w:val="20"/>
                <w:szCs w:val="20"/>
              </w:rPr>
              <w:t xml:space="preserve">the </w:t>
            </w:r>
            <w:r w:rsidRPr="00591751">
              <w:rPr>
                <w:rFonts w:eastAsia="Times" w:cs="Arial"/>
                <w:sz w:val="20"/>
                <w:szCs w:val="20"/>
              </w:rPr>
              <w:t xml:space="preserve">Service Charge as varied at the Service Charge Review and in any event at a level no higher than would have been set for </w:t>
            </w:r>
            <w:r w:rsidR="00CC0E2C">
              <w:rPr>
                <w:rFonts w:eastAsia="Times" w:cs="Arial"/>
                <w:sz w:val="20"/>
                <w:szCs w:val="20"/>
              </w:rPr>
              <w:t>the Property</w:t>
            </w:r>
            <w:r w:rsidRPr="00591751">
              <w:rPr>
                <w:rFonts w:eastAsia="Times" w:cs="Arial"/>
                <w:sz w:val="20"/>
                <w:szCs w:val="20"/>
              </w:rPr>
              <w:t xml:space="preserve"> with the use of the Communal Areas by the Tribunal if it had jurisdiction to set the Service Ch</w:t>
            </w:r>
            <w:r w:rsidRPr="00E54D15">
              <w:rPr>
                <w:rFonts w:eastAsia="Times" w:cs="Arial"/>
                <w:sz w:val="20"/>
                <w:szCs w:val="20"/>
              </w:rPr>
              <w:t>arge</w:t>
            </w:r>
          </w:p>
        </w:tc>
      </w:tr>
      <w:tr w:rsidR="00E54D15" w:rsidRPr="006E4258" w14:paraId="0D97B748" w14:textId="5FA506BB" w:rsidTr="005260E7">
        <w:tc>
          <w:tcPr>
            <w:tcW w:w="1120" w:type="pct"/>
          </w:tcPr>
          <w:p w14:paraId="648438AD" w14:textId="0B0EDB6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Room</w:t>
            </w:r>
          </w:p>
        </w:tc>
        <w:tc>
          <w:tcPr>
            <w:tcW w:w="3880" w:type="pct"/>
          </w:tcPr>
          <w:p w14:paraId="3F7F316B" w14:textId="0C4774F1" w:rsidR="00E54D15" w:rsidRPr="006E4258" w:rsidRDefault="00E54D15" w:rsidP="00E54D15">
            <w:pPr>
              <w:spacing w:before="0" w:after="0" w:line="360" w:lineRule="auto"/>
            </w:pPr>
            <w:r w:rsidRPr="001370D8">
              <w:rPr>
                <w:rFonts w:eastAsia="Times" w:cs="Arial"/>
                <w:sz w:val="20"/>
                <w:szCs w:val="20"/>
              </w:rPr>
              <w:t>means the room you have the right to use under the terms of this Licence</w:t>
            </w:r>
            <w:r w:rsidR="00587C9D">
              <w:rPr>
                <w:rFonts w:eastAsia="Times" w:cs="Arial"/>
                <w:sz w:val="20"/>
                <w:szCs w:val="20"/>
              </w:rPr>
              <w:t xml:space="preserve"> if you have only been let a room</w:t>
            </w:r>
            <w:r w:rsidRPr="001370D8">
              <w:rPr>
                <w:rFonts w:eastAsia="Times" w:cs="Arial"/>
                <w:sz w:val="20"/>
                <w:szCs w:val="20"/>
              </w:rPr>
              <w:t xml:space="preserve">, described at clause </w:t>
            </w:r>
            <w:r>
              <w:rPr>
                <w:rFonts w:eastAsia="Times" w:cs="Arial"/>
                <w:sz w:val="20"/>
                <w:szCs w:val="20"/>
              </w:rPr>
              <w:fldChar w:fldCharType="begin"/>
            </w:r>
            <w:r>
              <w:rPr>
                <w:rFonts w:eastAsia="Times" w:cs="Arial"/>
                <w:sz w:val="20"/>
                <w:szCs w:val="20"/>
              </w:rPr>
              <w:instrText xml:space="preserve"> REF _Ref82079859 \r \h </w:instrText>
            </w:r>
            <w:r>
              <w:rPr>
                <w:rFonts w:eastAsia="Times" w:cs="Arial"/>
                <w:sz w:val="20"/>
                <w:szCs w:val="20"/>
              </w:rPr>
            </w:r>
            <w:r>
              <w:rPr>
                <w:rFonts w:eastAsia="Times" w:cs="Arial"/>
                <w:sz w:val="20"/>
                <w:szCs w:val="20"/>
              </w:rPr>
              <w:fldChar w:fldCharType="separate"/>
            </w:r>
            <w:r w:rsidR="00CC7023">
              <w:rPr>
                <w:rFonts w:eastAsia="Times" w:cs="Arial"/>
                <w:sz w:val="20"/>
                <w:szCs w:val="20"/>
              </w:rPr>
              <w:t>1.2</w:t>
            </w:r>
            <w:r>
              <w:rPr>
                <w:rFonts w:eastAsia="Times" w:cs="Arial"/>
                <w:sz w:val="20"/>
                <w:szCs w:val="20"/>
              </w:rPr>
              <w:fldChar w:fldCharType="end"/>
            </w:r>
            <w:r>
              <w:rPr>
                <w:rFonts w:eastAsia="Times" w:cs="Arial"/>
                <w:sz w:val="20"/>
                <w:szCs w:val="20"/>
              </w:rPr>
              <w:t xml:space="preserve"> </w:t>
            </w:r>
            <w:r w:rsidRPr="001370D8">
              <w:rPr>
                <w:rFonts w:eastAsia="Times" w:cs="Arial"/>
                <w:sz w:val="20"/>
                <w:szCs w:val="20"/>
              </w:rPr>
              <w:t xml:space="preserve">of this Licence including any fixtures and fittings owned by </w:t>
            </w:r>
            <w:r w:rsidRPr="0086510D">
              <w:rPr>
                <w:rFonts w:eastAsia="Times" w:cs="Arial"/>
                <w:sz w:val="20"/>
                <w:szCs w:val="20"/>
              </w:rPr>
              <w:t xml:space="preserve">us </w:t>
            </w:r>
            <w:r w:rsidRPr="004758D7">
              <w:rPr>
                <w:rFonts w:eastAsia="Times" w:cs="Arial"/>
                <w:sz w:val="20"/>
                <w:szCs w:val="20"/>
              </w:rPr>
              <w:t>(except the Contents)</w:t>
            </w:r>
          </w:p>
        </w:tc>
      </w:tr>
      <w:tr w:rsidR="00E54D15" w:rsidRPr="006E4258" w14:paraId="43877EA2" w14:textId="77777777" w:rsidTr="005260E7">
        <w:tc>
          <w:tcPr>
            <w:tcW w:w="1120" w:type="pct"/>
          </w:tcPr>
          <w:p w14:paraId="105EFDBB"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Second and Subsequent Periods</w:t>
            </w:r>
          </w:p>
        </w:tc>
        <w:tc>
          <w:tcPr>
            <w:tcW w:w="3880" w:type="pct"/>
          </w:tcPr>
          <w:p w14:paraId="2738A7BB" w14:textId="77777777"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 xml:space="preserve">means the periods of time immediately after the First Period starting on </w:t>
            </w:r>
            <w:r w:rsidRPr="004758D7">
              <w:rPr>
                <w:rFonts w:eastAsia="Times" w:cs="Arial"/>
                <w:sz w:val="20"/>
                <w:szCs w:val="20"/>
              </w:rPr>
              <w:t xml:space="preserve">a Monday </w:t>
            </w:r>
            <w:r w:rsidRPr="006E4258">
              <w:rPr>
                <w:rFonts w:eastAsia="Times" w:cs="Arial"/>
                <w:sz w:val="20"/>
                <w:szCs w:val="20"/>
              </w:rPr>
              <w:t xml:space="preserve">and thereafter from </w:t>
            </w:r>
            <w:r w:rsidRPr="004758D7">
              <w:rPr>
                <w:rFonts w:eastAsia="Times" w:cs="Arial"/>
                <w:sz w:val="20"/>
                <w:szCs w:val="20"/>
              </w:rPr>
              <w:t>week to week</w:t>
            </w:r>
            <w:r w:rsidRPr="006E4258">
              <w:rPr>
                <w:rFonts w:eastAsia="Times" w:cs="Arial"/>
                <w:sz w:val="20"/>
                <w:szCs w:val="20"/>
              </w:rPr>
              <w:t xml:space="preserve"> until the Licence is ended </w:t>
            </w:r>
          </w:p>
        </w:tc>
      </w:tr>
      <w:tr w:rsidR="00E54D15" w:rsidRPr="006E4258" w14:paraId="1F24E09F" w14:textId="77777777" w:rsidTr="005260E7">
        <w:tc>
          <w:tcPr>
            <w:tcW w:w="1120" w:type="pct"/>
          </w:tcPr>
          <w:p w14:paraId="4011F48D"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Services</w:t>
            </w:r>
          </w:p>
        </w:tc>
        <w:tc>
          <w:tcPr>
            <w:tcW w:w="3880" w:type="pct"/>
          </w:tcPr>
          <w:p w14:paraId="0BDFAE0D" w14:textId="16ED2EAF"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 xml:space="preserve">are the Benefit Eligible Services and the </w:t>
            </w:r>
            <w:r w:rsidR="00EC3F2F" w:rsidRPr="006E4258">
              <w:rPr>
                <w:rFonts w:eastAsia="Times" w:cs="Arial"/>
                <w:sz w:val="20"/>
                <w:szCs w:val="20"/>
              </w:rPr>
              <w:t>Non-Benefit</w:t>
            </w:r>
            <w:r w:rsidRPr="006E4258">
              <w:rPr>
                <w:rFonts w:eastAsia="Times" w:cs="Arial"/>
                <w:sz w:val="20"/>
                <w:szCs w:val="20"/>
              </w:rPr>
              <w:t xml:space="preserve"> Eligible Services which we will provide under this Licence for which you pay the Service Charge</w:t>
            </w:r>
          </w:p>
        </w:tc>
      </w:tr>
      <w:tr w:rsidR="00E54D15" w:rsidRPr="006E4258" w14:paraId="628CDC8F" w14:textId="77777777" w:rsidTr="005260E7">
        <w:tc>
          <w:tcPr>
            <w:tcW w:w="1120" w:type="pct"/>
          </w:tcPr>
          <w:p w14:paraId="64C9FA91"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Service Charge</w:t>
            </w:r>
          </w:p>
        </w:tc>
        <w:tc>
          <w:tcPr>
            <w:tcW w:w="3880" w:type="pct"/>
          </w:tcPr>
          <w:p w14:paraId="339E7F78" w14:textId="1505AFBD" w:rsidR="00E54D15" w:rsidRPr="006E4258" w:rsidRDefault="00E54D15" w:rsidP="00E54D15">
            <w:pPr>
              <w:spacing w:before="0" w:after="0" w:line="360" w:lineRule="auto"/>
              <w:rPr>
                <w:rFonts w:eastAsia="Times" w:cs="Arial"/>
                <w:b/>
                <w:sz w:val="20"/>
                <w:szCs w:val="20"/>
              </w:rPr>
            </w:pPr>
            <w:r w:rsidRPr="006E4258">
              <w:rPr>
                <w:rFonts w:eastAsia="Times" w:cs="Arial"/>
                <w:sz w:val="20"/>
                <w:szCs w:val="20"/>
              </w:rPr>
              <w:t xml:space="preserve">is the total of the Benefit Eligible Service Charge and the </w:t>
            </w:r>
            <w:r w:rsidR="00EC3F2F" w:rsidRPr="006E4258">
              <w:rPr>
                <w:rFonts w:eastAsia="Times" w:cs="Arial"/>
                <w:sz w:val="20"/>
                <w:szCs w:val="20"/>
              </w:rPr>
              <w:t>Non-Benefit</w:t>
            </w:r>
            <w:r w:rsidRPr="006E4258">
              <w:rPr>
                <w:rFonts w:eastAsia="Times" w:cs="Arial"/>
                <w:sz w:val="20"/>
                <w:szCs w:val="20"/>
              </w:rPr>
              <w:t xml:space="preserve"> Eligible Charge and is the amount of money you pay to us for providing the Services set out in the Licence which may be increased or decreased from time to time under this Licence</w:t>
            </w:r>
          </w:p>
        </w:tc>
      </w:tr>
      <w:tr w:rsidR="00E54D15" w:rsidRPr="006E4258" w14:paraId="119D4258" w14:textId="77777777" w:rsidTr="005260E7">
        <w:tc>
          <w:tcPr>
            <w:tcW w:w="1120" w:type="pct"/>
          </w:tcPr>
          <w:p w14:paraId="50F63C1B" w14:textId="77777777" w:rsidR="00E54D15" w:rsidRPr="00591751" w:rsidRDefault="00E54D15" w:rsidP="00E54D15">
            <w:pPr>
              <w:spacing w:before="0" w:after="0" w:line="360" w:lineRule="auto"/>
              <w:jc w:val="left"/>
              <w:rPr>
                <w:rFonts w:eastAsia="Times" w:cs="Arial"/>
                <w:b/>
                <w:sz w:val="20"/>
                <w:szCs w:val="20"/>
              </w:rPr>
            </w:pPr>
            <w:r w:rsidRPr="00591751">
              <w:rPr>
                <w:rFonts w:eastAsia="Times" w:cs="Arial"/>
                <w:b/>
                <w:sz w:val="20"/>
                <w:szCs w:val="20"/>
              </w:rPr>
              <w:t xml:space="preserve">Service Charge Review </w:t>
            </w:r>
          </w:p>
        </w:tc>
        <w:tc>
          <w:tcPr>
            <w:tcW w:w="3880" w:type="pct"/>
          </w:tcPr>
          <w:p w14:paraId="116CAFB4" w14:textId="77777777" w:rsidR="00E54D15" w:rsidRPr="00591751" w:rsidRDefault="00E54D15" w:rsidP="00E54D15">
            <w:pPr>
              <w:spacing w:before="0" w:after="0" w:line="360" w:lineRule="auto"/>
              <w:rPr>
                <w:rFonts w:eastAsia="Times" w:cs="Arial"/>
                <w:sz w:val="20"/>
                <w:szCs w:val="20"/>
              </w:rPr>
            </w:pPr>
            <w:r w:rsidRPr="00591751">
              <w:rPr>
                <w:rFonts w:eastAsia="Times" w:cs="Arial"/>
                <w:sz w:val="20"/>
                <w:szCs w:val="20"/>
              </w:rPr>
              <w:t>means the time when we will review and change the Service Charge if there is a change in the Services provided to you</w:t>
            </w:r>
          </w:p>
        </w:tc>
      </w:tr>
      <w:tr w:rsidR="00E54D15" w:rsidRPr="006E4258" w14:paraId="00F541A2" w14:textId="77777777" w:rsidTr="005260E7">
        <w:tc>
          <w:tcPr>
            <w:tcW w:w="1120" w:type="pct"/>
          </w:tcPr>
          <w:p w14:paraId="5906D50D"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Start Date</w:t>
            </w:r>
          </w:p>
        </w:tc>
        <w:tc>
          <w:tcPr>
            <w:tcW w:w="3880" w:type="pct"/>
          </w:tcPr>
          <w:p w14:paraId="76283E91" w14:textId="77777777"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 xml:space="preserve">means the start date of this Licence as inserted at clause </w:t>
            </w:r>
            <w:r w:rsidR="00966040">
              <w:rPr>
                <w:rFonts w:eastAsia="Times" w:cs="Arial"/>
                <w:sz w:val="20"/>
                <w:szCs w:val="20"/>
              </w:rPr>
              <w:t>1.4</w:t>
            </w:r>
            <w:r>
              <w:rPr>
                <w:rFonts w:eastAsia="Times" w:cs="Arial"/>
                <w:sz w:val="20"/>
                <w:szCs w:val="20"/>
              </w:rPr>
              <w:t xml:space="preserve"> </w:t>
            </w:r>
            <w:r w:rsidRPr="006E4258">
              <w:rPr>
                <w:rFonts w:eastAsia="Times" w:cs="Arial"/>
                <w:sz w:val="20"/>
                <w:szCs w:val="20"/>
              </w:rPr>
              <w:t>of this Licence</w:t>
            </w:r>
          </w:p>
        </w:tc>
      </w:tr>
      <w:tr w:rsidR="00E54D15" w:rsidRPr="006E4258" w14:paraId="12A2EB94" w14:textId="77777777" w:rsidTr="005260E7">
        <w:tc>
          <w:tcPr>
            <w:tcW w:w="1120" w:type="pct"/>
          </w:tcPr>
          <w:p w14:paraId="5BE38831"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lastRenderedPageBreak/>
              <w:t>Terrorism</w:t>
            </w:r>
          </w:p>
        </w:tc>
        <w:tc>
          <w:tcPr>
            <w:tcW w:w="3880" w:type="pct"/>
          </w:tcPr>
          <w:p w14:paraId="42EC9D50" w14:textId="77777777"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includes (but is not limited to) any action which is</w:t>
            </w:r>
          </w:p>
          <w:p w14:paraId="0A5BDF61" w14:textId="77777777" w:rsidR="00E54D15" w:rsidRPr="006E4258" w:rsidRDefault="00E54D15" w:rsidP="001E0AC3">
            <w:pPr>
              <w:numPr>
                <w:ilvl w:val="0"/>
                <w:numId w:val="23"/>
              </w:numPr>
              <w:spacing w:before="0" w:after="0" w:line="360" w:lineRule="auto"/>
              <w:rPr>
                <w:rFonts w:eastAsia="Times" w:cs="Arial"/>
                <w:sz w:val="20"/>
                <w:szCs w:val="20"/>
              </w:rPr>
            </w:pPr>
            <w:r w:rsidRPr="006E4258">
              <w:rPr>
                <w:rFonts w:eastAsia="Times" w:cs="Arial"/>
                <w:sz w:val="20"/>
                <w:szCs w:val="20"/>
              </w:rPr>
              <w:t>designed to influence the government or to intimidate the public or a section of the public; and</w:t>
            </w:r>
          </w:p>
          <w:p w14:paraId="01955380" w14:textId="77777777" w:rsidR="00E54D15" w:rsidRPr="006E4258" w:rsidRDefault="00E54D15" w:rsidP="001E0AC3">
            <w:pPr>
              <w:numPr>
                <w:ilvl w:val="0"/>
                <w:numId w:val="23"/>
              </w:numPr>
              <w:spacing w:before="0" w:after="0" w:line="360" w:lineRule="auto"/>
              <w:rPr>
                <w:rFonts w:eastAsia="Times" w:cs="Arial"/>
                <w:sz w:val="20"/>
                <w:szCs w:val="20"/>
              </w:rPr>
            </w:pPr>
            <w:r w:rsidRPr="006E4258">
              <w:rPr>
                <w:rFonts w:eastAsia="Times" w:cs="Arial"/>
                <w:sz w:val="20"/>
                <w:szCs w:val="20"/>
              </w:rPr>
              <w:t>made for the purpose of advancing a political, religious or ideological cause; and</w:t>
            </w:r>
          </w:p>
          <w:p w14:paraId="58B0FF02" w14:textId="77777777" w:rsidR="00E54D15" w:rsidRPr="006E4258" w:rsidRDefault="00E54D15" w:rsidP="001E0AC3">
            <w:pPr>
              <w:numPr>
                <w:ilvl w:val="0"/>
                <w:numId w:val="23"/>
              </w:numPr>
              <w:spacing w:before="0" w:after="0" w:line="360" w:lineRule="auto"/>
              <w:rPr>
                <w:rFonts w:eastAsia="Times" w:cs="Arial"/>
                <w:sz w:val="20"/>
                <w:szCs w:val="20"/>
              </w:rPr>
            </w:pPr>
            <w:r w:rsidRPr="006E4258">
              <w:rPr>
                <w:rFonts w:eastAsia="Times" w:cs="Arial"/>
                <w:sz w:val="20"/>
                <w:szCs w:val="20"/>
              </w:rPr>
              <w:t>the action</w:t>
            </w:r>
          </w:p>
          <w:p w14:paraId="1933E1B2" w14:textId="77777777" w:rsidR="00E54D15" w:rsidRPr="006E4258" w:rsidRDefault="00E54D15" w:rsidP="001E0AC3">
            <w:pPr>
              <w:numPr>
                <w:ilvl w:val="1"/>
                <w:numId w:val="22"/>
              </w:numPr>
              <w:spacing w:before="0" w:after="0" w:line="360" w:lineRule="auto"/>
              <w:rPr>
                <w:rFonts w:eastAsia="Times" w:cs="Arial"/>
                <w:sz w:val="20"/>
                <w:szCs w:val="20"/>
              </w:rPr>
            </w:pPr>
            <w:r w:rsidRPr="006E4258">
              <w:rPr>
                <w:rFonts w:eastAsia="Times" w:cs="Arial"/>
                <w:sz w:val="20"/>
                <w:szCs w:val="20"/>
              </w:rPr>
              <w:t>involves serious violence against a person</w:t>
            </w:r>
          </w:p>
          <w:p w14:paraId="7666332A" w14:textId="77777777" w:rsidR="00E54D15" w:rsidRPr="006E4258" w:rsidRDefault="00E54D15" w:rsidP="001E0AC3">
            <w:pPr>
              <w:numPr>
                <w:ilvl w:val="1"/>
                <w:numId w:val="22"/>
              </w:numPr>
              <w:spacing w:before="0" w:after="0" w:line="360" w:lineRule="auto"/>
              <w:rPr>
                <w:rFonts w:eastAsia="Times" w:cs="Arial"/>
                <w:sz w:val="20"/>
                <w:szCs w:val="20"/>
              </w:rPr>
            </w:pPr>
            <w:r w:rsidRPr="006E4258">
              <w:rPr>
                <w:rFonts w:eastAsia="Times" w:cs="Arial"/>
                <w:sz w:val="20"/>
                <w:szCs w:val="20"/>
              </w:rPr>
              <w:t>involves serious damage to property</w:t>
            </w:r>
          </w:p>
          <w:p w14:paraId="49C5D9BA" w14:textId="77777777" w:rsidR="00E54D15" w:rsidRPr="006E4258" w:rsidRDefault="00E54D15" w:rsidP="001E0AC3">
            <w:pPr>
              <w:numPr>
                <w:ilvl w:val="1"/>
                <w:numId w:val="22"/>
              </w:numPr>
              <w:spacing w:before="0" w:after="0" w:line="360" w:lineRule="auto"/>
              <w:rPr>
                <w:rFonts w:eastAsia="Times" w:cs="Arial"/>
                <w:sz w:val="20"/>
                <w:szCs w:val="20"/>
              </w:rPr>
            </w:pPr>
            <w:r w:rsidRPr="006E4258">
              <w:rPr>
                <w:rFonts w:eastAsia="Times" w:cs="Arial"/>
                <w:sz w:val="20"/>
                <w:szCs w:val="20"/>
              </w:rPr>
              <w:t>endangers a person’s life, other than that of the person committing the action</w:t>
            </w:r>
          </w:p>
          <w:p w14:paraId="463E9DFF" w14:textId="77777777" w:rsidR="00E54D15" w:rsidRPr="006E4258" w:rsidRDefault="00E54D15" w:rsidP="001E0AC3">
            <w:pPr>
              <w:numPr>
                <w:ilvl w:val="1"/>
                <w:numId w:val="22"/>
              </w:numPr>
              <w:spacing w:before="0" w:after="0" w:line="360" w:lineRule="auto"/>
              <w:rPr>
                <w:rFonts w:eastAsia="Times" w:cs="Arial"/>
                <w:sz w:val="20"/>
                <w:szCs w:val="20"/>
              </w:rPr>
            </w:pPr>
            <w:r w:rsidRPr="006E4258">
              <w:rPr>
                <w:rFonts w:eastAsia="Times" w:cs="Arial"/>
                <w:sz w:val="20"/>
                <w:szCs w:val="20"/>
              </w:rPr>
              <w:t xml:space="preserve">creates a serious risk to the health or safety of the public or a section of the public </w:t>
            </w:r>
          </w:p>
          <w:p w14:paraId="6B4008EA" w14:textId="77777777" w:rsidR="00E54D15" w:rsidRPr="006E4258" w:rsidRDefault="00E54D15" w:rsidP="001E0AC3">
            <w:pPr>
              <w:numPr>
                <w:ilvl w:val="1"/>
                <w:numId w:val="22"/>
              </w:numPr>
              <w:spacing w:before="0" w:after="0" w:line="360" w:lineRule="auto"/>
              <w:rPr>
                <w:rFonts w:eastAsia="Times" w:cs="Arial"/>
                <w:sz w:val="20"/>
                <w:szCs w:val="20"/>
              </w:rPr>
            </w:pPr>
            <w:r w:rsidRPr="006E4258">
              <w:rPr>
                <w:rFonts w:eastAsia="Times" w:cs="Arial"/>
                <w:sz w:val="20"/>
                <w:szCs w:val="20"/>
              </w:rPr>
              <w:t>is designed to seriously interfere with or disrupt an electronic system</w:t>
            </w:r>
          </w:p>
        </w:tc>
      </w:tr>
      <w:tr w:rsidR="00E54D15" w:rsidRPr="006E4258" w14:paraId="0B95AEA5" w14:textId="77777777" w:rsidTr="005260E7">
        <w:tc>
          <w:tcPr>
            <w:tcW w:w="1120" w:type="pct"/>
          </w:tcPr>
          <w:p w14:paraId="0F3435E8"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 xml:space="preserve">Varied Terms </w:t>
            </w:r>
          </w:p>
        </w:tc>
        <w:tc>
          <w:tcPr>
            <w:tcW w:w="3880" w:type="pct"/>
          </w:tcPr>
          <w:p w14:paraId="6104AE0A" w14:textId="77777777" w:rsidR="00E54D15" w:rsidRPr="006E4258" w:rsidRDefault="00E54D15" w:rsidP="00E54D15">
            <w:pPr>
              <w:spacing w:before="0" w:after="0" w:line="360" w:lineRule="auto"/>
              <w:rPr>
                <w:rFonts w:eastAsia="Times" w:cs="Arial"/>
                <w:sz w:val="20"/>
                <w:szCs w:val="20"/>
              </w:rPr>
            </w:pPr>
            <w:r w:rsidRPr="006E4258">
              <w:rPr>
                <w:rFonts w:eastAsia="Times" w:cs="Arial"/>
                <w:sz w:val="20"/>
                <w:szCs w:val="20"/>
              </w:rPr>
              <w:t>means the New Services</w:t>
            </w:r>
          </w:p>
        </w:tc>
      </w:tr>
      <w:tr w:rsidR="00E54D15" w:rsidRPr="006E4258" w14:paraId="30ECE551" w14:textId="77777777" w:rsidTr="005260E7">
        <w:tc>
          <w:tcPr>
            <w:tcW w:w="1120" w:type="pct"/>
          </w:tcPr>
          <w:p w14:paraId="0859B0D5"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Works</w:t>
            </w:r>
          </w:p>
        </w:tc>
        <w:tc>
          <w:tcPr>
            <w:tcW w:w="3880" w:type="pct"/>
          </w:tcPr>
          <w:p w14:paraId="73E19A64" w14:textId="77777777" w:rsidR="00E54D15" w:rsidRPr="006E4258" w:rsidRDefault="00E54D15" w:rsidP="00E54D15">
            <w:pPr>
              <w:spacing w:before="0" w:after="0" w:line="360" w:lineRule="auto"/>
              <w:rPr>
                <w:rFonts w:eastAsia="Times" w:cs="Arial"/>
                <w:b/>
                <w:sz w:val="20"/>
                <w:szCs w:val="20"/>
              </w:rPr>
            </w:pPr>
            <w:r w:rsidRPr="006E4258">
              <w:rPr>
                <w:rFonts w:eastAsia="Times" w:cs="Arial"/>
                <w:sz w:val="20"/>
                <w:szCs w:val="20"/>
              </w:rPr>
              <w:t>means any works and for example includes but is not limited to installing, maintaining, improving, repairing, replacing, cleaning, clearing, removing and disposing of and/or making good</w:t>
            </w:r>
          </w:p>
        </w:tc>
      </w:tr>
      <w:tr w:rsidR="00E54D15" w:rsidRPr="006E4258" w14:paraId="49959B51" w14:textId="77777777" w:rsidTr="005260E7">
        <w:tc>
          <w:tcPr>
            <w:tcW w:w="1120" w:type="pct"/>
          </w:tcPr>
          <w:p w14:paraId="0B2618FD" w14:textId="77777777" w:rsidR="00E54D15" w:rsidRPr="006E4258" w:rsidRDefault="00E54D15" w:rsidP="00E54D15">
            <w:pPr>
              <w:spacing w:before="0" w:after="0" w:line="360" w:lineRule="auto"/>
              <w:jc w:val="left"/>
              <w:rPr>
                <w:rFonts w:eastAsia="Times" w:cs="Arial"/>
                <w:b/>
                <w:sz w:val="20"/>
                <w:szCs w:val="20"/>
              </w:rPr>
            </w:pPr>
            <w:r w:rsidRPr="006E4258">
              <w:rPr>
                <w:rFonts w:eastAsia="Times" w:cs="Arial"/>
                <w:b/>
                <w:sz w:val="20"/>
                <w:szCs w:val="20"/>
              </w:rPr>
              <w:t>you</w:t>
            </w:r>
          </w:p>
        </w:tc>
        <w:tc>
          <w:tcPr>
            <w:tcW w:w="3880" w:type="pct"/>
          </w:tcPr>
          <w:p w14:paraId="4F995D1A" w14:textId="1633B1A4" w:rsidR="00E54D15" w:rsidRPr="006E4258" w:rsidRDefault="00E54D15" w:rsidP="00E54D15">
            <w:pPr>
              <w:spacing w:before="0" w:after="0" w:line="360" w:lineRule="auto"/>
              <w:rPr>
                <w:rFonts w:eastAsia="Times" w:cs="Arial"/>
                <w:b/>
                <w:sz w:val="20"/>
                <w:szCs w:val="20"/>
              </w:rPr>
            </w:pPr>
            <w:r w:rsidRPr="006E4258">
              <w:rPr>
                <w:rFonts w:eastAsia="Times" w:cs="Arial"/>
                <w:sz w:val="20"/>
                <w:szCs w:val="20"/>
              </w:rPr>
              <w:t xml:space="preserve">means the licensee (s) of </w:t>
            </w:r>
            <w:r w:rsidR="00587C9D">
              <w:rPr>
                <w:rFonts w:eastAsia="Times" w:cs="Arial"/>
                <w:sz w:val="20"/>
                <w:szCs w:val="20"/>
              </w:rPr>
              <w:t>your room/</w:t>
            </w:r>
            <w:r w:rsidRPr="006E4258">
              <w:rPr>
                <w:rFonts w:eastAsia="Times" w:cs="Arial"/>
                <w:sz w:val="20"/>
                <w:szCs w:val="20"/>
              </w:rPr>
              <w:t xml:space="preserve">the </w:t>
            </w:r>
            <w:r w:rsidR="008C5444">
              <w:rPr>
                <w:rFonts w:eastAsia="Times" w:cs="Arial"/>
                <w:sz w:val="20"/>
                <w:szCs w:val="20"/>
              </w:rPr>
              <w:t xml:space="preserve">Property </w:t>
            </w:r>
            <w:r w:rsidRPr="006E4258">
              <w:rPr>
                <w:rFonts w:eastAsia="Times" w:cs="Arial"/>
                <w:sz w:val="20"/>
                <w:szCs w:val="20"/>
              </w:rPr>
              <w:t xml:space="preserve">under this Licence. </w:t>
            </w:r>
          </w:p>
        </w:tc>
      </w:tr>
    </w:tbl>
    <w:p w14:paraId="0B744959" w14:textId="77777777" w:rsidR="006E4258" w:rsidRPr="006E4258" w:rsidRDefault="006E4258" w:rsidP="006E4258">
      <w:pPr>
        <w:spacing w:before="0" w:after="0" w:line="240" w:lineRule="auto"/>
        <w:jc w:val="left"/>
        <w:rPr>
          <w:rFonts w:eastAsia="Times" w:cs="Arial"/>
          <w:sz w:val="20"/>
          <w:szCs w:val="20"/>
        </w:rPr>
      </w:pPr>
    </w:p>
    <w:p w14:paraId="072E836C" w14:textId="77777777" w:rsidR="00DC2836" w:rsidRPr="00DC2836" w:rsidRDefault="00DC2836" w:rsidP="00DC2836">
      <w:pPr>
        <w:tabs>
          <w:tab w:val="left" w:pos="3585"/>
        </w:tabs>
        <w:sectPr w:rsidR="00DC2836" w:rsidRPr="00DC2836" w:rsidSect="00621D8F">
          <w:footerReference w:type="default" r:id="rId10"/>
          <w:pgSz w:w="11906" w:h="16838" w:code="9"/>
          <w:pgMar w:top="1418" w:right="1418" w:bottom="1418" w:left="1418" w:header="709" w:footer="750" w:gutter="0"/>
          <w:cols w:space="708"/>
          <w:docGrid w:linePitch="360"/>
        </w:sectPr>
      </w:pPr>
      <w:r>
        <w:tab/>
      </w:r>
    </w:p>
    <w:p w14:paraId="1E748088" w14:textId="77777777" w:rsidR="00A43F75" w:rsidRPr="00726799" w:rsidRDefault="00A43F75" w:rsidP="00A43F75">
      <w:pPr>
        <w:pStyle w:val="Appendix"/>
        <w:framePr w:wrap="auto" w:vAnchor="margin" w:yAlign="inline"/>
        <w:numPr>
          <w:ilvl w:val="0"/>
          <w:numId w:val="0"/>
        </w:numPr>
        <w:rPr>
          <w:sz w:val="36"/>
          <w:szCs w:val="36"/>
        </w:rPr>
      </w:pPr>
      <w:bookmarkStart w:id="57" w:name="_Toc82084731"/>
      <w:r w:rsidRPr="00726799">
        <w:rPr>
          <w:sz w:val="36"/>
          <w:szCs w:val="36"/>
        </w:rPr>
        <w:lastRenderedPageBreak/>
        <w:t>Schedule 2</w:t>
      </w:r>
      <w:bookmarkEnd w:id="57"/>
    </w:p>
    <w:p w14:paraId="7673A104" w14:textId="77777777" w:rsidR="00A43F75" w:rsidRPr="00726799" w:rsidRDefault="00A43F75" w:rsidP="00A43F75">
      <w:pPr>
        <w:pStyle w:val="AppendixSubtitle"/>
        <w:framePr w:wrap="auto" w:vAnchor="margin" w:yAlign="inline"/>
        <w:rPr>
          <w:sz w:val="36"/>
          <w:szCs w:val="36"/>
        </w:rPr>
      </w:pPr>
      <w:r>
        <w:rPr>
          <w:sz w:val="36"/>
          <w:szCs w:val="36"/>
        </w:rPr>
        <w:t>Th</w:t>
      </w:r>
      <w:r w:rsidR="00D90780">
        <w:rPr>
          <w:sz w:val="36"/>
          <w:szCs w:val="36"/>
        </w:rPr>
        <w:t>e S</w:t>
      </w:r>
      <w:r w:rsidRPr="00726799">
        <w:rPr>
          <w:sz w:val="36"/>
          <w:szCs w:val="36"/>
        </w:rPr>
        <w:t>ervices</w:t>
      </w:r>
    </w:p>
    <w:p w14:paraId="4CF51ED2" w14:textId="77777777" w:rsidR="005260E7" w:rsidRPr="005260E7" w:rsidRDefault="005260E7" w:rsidP="005260E7">
      <w:pPr>
        <w:spacing w:before="0" w:after="0" w:line="240" w:lineRule="auto"/>
        <w:rPr>
          <w:rFonts w:eastAsia="Times"/>
          <w:b/>
        </w:rPr>
      </w:pPr>
      <w:r w:rsidRPr="005260E7">
        <w:rPr>
          <w:rFonts w:eastAsia="Times"/>
          <w:b/>
        </w:rPr>
        <w:t>THE SERVICES</w:t>
      </w:r>
    </w:p>
    <w:p w14:paraId="72AC4E9B" w14:textId="77777777" w:rsidR="005260E7" w:rsidRPr="005260E7" w:rsidRDefault="005260E7" w:rsidP="005260E7">
      <w:pPr>
        <w:spacing w:before="0" w:after="0" w:line="240" w:lineRule="auto"/>
        <w:rPr>
          <w:rFonts w:eastAsia="Times"/>
          <w:b/>
        </w:rPr>
      </w:pPr>
    </w:p>
    <w:p w14:paraId="575074DC" w14:textId="77777777" w:rsidR="005260E7" w:rsidRPr="005260E7" w:rsidRDefault="005260E7" w:rsidP="005260E7">
      <w:pPr>
        <w:spacing w:before="0" w:after="0" w:line="240" w:lineRule="auto"/>
        <w:rPr>
          <w:rFonts w:eastAsia="Times"/>
        </w:rPr>
      </w:pPr>
      <w:r w:rsidRPr="005260E7">
        <w:rPr>
          <w:rFonts w:eastAsia="Times"/>
          <w:b/>
        </w:rPr>
        <w:t>PART 1 – BENEFIT ELIGIBLE SERVICES</w:t>
      </w:r>
    </w:p>
    <w:p w14:paraId="44A01322" w14:textId="77777777" w:rsidR="005260E7" w:rsidRPr="005260E7" w:rsidRDefault="005260E7" w:rsidP="005260E7">
      <w:pPr>
        <w:spacing w:before="0" w:after="0" w:line="240" w:lineRule="auto"/>
        <w:rPr>
          <w:rFonts w:eastAsia="Times" w:cs="Arial"/>
        </w:rPr>
      </w:pPr>
      <w:r w:rsidRPr="005260E7">
        <w:rPr>
          <w:rFonts w:eastAsia="Times" w:cs="Arial"/>
        </w:rPr>
        <w:t>□</w:t>
      </w:r>
    </w:p>
    <w:p w14:paraId="4C0AD8D1" w14:textId="77777777" w:rsidR="005260E7" w:rsidRPr="005260E7" w:rsidRDefault="005260E7" w:rsidP="005260E7">
      <w:pPr>
        <w:spacing w:before="0" w:after="0" w:line="240" w:lineRule="auto"/>
        <w:rPr>
          <w:rFonts w:eastAsia="Times" w:cs="Arial"/>
        </w:rPr>
      </w:pPr>
    </w:p>
    <w:p w14:paraId="572C9F1E" w14:textId="77777777" w:rsidR="005260E7" w:rsidRPr="005260E7" w:rsidRDefault="005260E7" w:rsidP="005260E7">
      <w:pPr>
        <w:spacing w:before="0" w:after="0" w:line="240" w:lineRule="auto"/>
        <w:rPr>
          <w:rFonts w:eastAsia="Times"/>
        </w:rPr>
      </w:pPr>
      <w:r w:rsidRPr="005260E7">
        <w:rPr>
          <w:rFonts w:eastAsia="Times" w:cs="Arial"/>
        </w:rPr>
        <w:t>□</w:t>
      </w:r>
    </w:p>
    <w:p w14:paraId="65E12FE4" w14:textId="77777777" w:rsidR="005260E7" w:rsidRPr="005260E7" w:rsidRDefault="005260E7" w:rsidP="005260E7">
      <w:pPr>
        <w:spacing w:before="0" w:after="0" w:line="240" w:lineRule="auto"/>
        <w:rPr>
          <w:rFonts w:eastAsia="Times"/>
        </w:rPr>
      </w:pPr>
    </w:p>
    <w:p w14:paraId="0AF7308C" w14:textId="77777777" w:rsidR="005260E7" w:rsidRPr="005260E7" w:rsidRDefault="005260E7" w:rsidP="005260E7">
      <w:pPr>
        <w:spacing w:before="0" w:after="0" w:line="240" w:lineRule="auto"/>
        <w:rPr>
          <w:rFonts w:eastAsia="Times"/>
        </w:rPr>
      </w:pPr>
      <w:r w:rsidRPr="005260E7">
        <w:rPr>
          <w:rFonts w:eastAsia="Times" w:cs="Arial"/>
        </w:rPr>
        <w:t>□</w:t>
      </w:r>
    </w:p>
    <w:p w14:paraId="480E21DB" w14:textId="77777777" w:rsidR="005260E7" w:rsidRPr="005260E7" w:rsidRDefault="005260E7" w:rsidP="005260E7">
      <w:pPr>
        <w:spacing w:before="0" w:after="0" w:line="240" w:lineRule="auto"/>
        <w:rPr>
          <w:rFonts w:eastAsia="Times"/>
        </w:rPr>
      </w:pPr>
    </w:p>
    <w:p w14:paraId="6135B4D6" w14:textId="77777777" w:rsidR="005260E7" w:rsidRPr="005260E7" w:rsidRDefault="005260E7" w:rsidP="005260E7">
      <w:pPr>
        <w:spacing w:before="0" w:after="0" w:line="240" w:lineRule="auto"/>
        <w:rPr>
          <w:rFonts w:eastAsia="Times"/>
        </w:rPr>
      </w:pPr>
      <w:r w:rsidRPr="005260E7">
        <w:rPr>
          <w:rFonts w:eastAsia="Times" w:cs="Arial"/>
        </w:rPr>
        <w:t>□</w:t>
      </w:r>
    </w:p>
    <w:p w14:paraId="64674D42" w14:textId="77777777" w:rsidR="005260E7" w:rsidRPr="005260E7" w:rsidRDefault="005260E7" w:rsidP="005260E7">
      <w:pPr>
        <w:spacing w:before="0" w:after="0" w:line="240" w:lineRule="auto"/>
        <w:rPr>
          <w:rFonts w:eastAsia="Times"/>
        </w:rPr>
      </w:pPr>
    </w:p>
    <w:p w14:paraId="6A0BBCCF" w14:textId="77777777" w:rsidR="005260E7" w:rsidRPr="005260E7" w:rsidRDefault="005260E7" w:rsidP="005260E7">
      <w:pPr>
        <w:spacing w:before="0" w:after="0" w:line="240" w:lineRule="auto"/>
        <w:rPr>
          <w:rFonts w:eastAsia="Times"/>
        </w:rPr>
      </w:pPr>
      <w:r w:rsidRPr="005260E7">
        <w:rPr>
          <w:rFonts w:eastAsia="Times" w:cs="Arial"/>
        </w:rPr>
        <w:t>□</w:t>
      </w:r>
    </w:p>
    <w:p w14:paraId="5F573740" w14:textId="77777777" w:rsidR="005260E7" w:rsidRPr="005260E7" w:rsidRDefault="005260E7" w:rsidP="005260E7">
      <w:pPr>
        <w:spacing w:before="0" w:after="0" w:line="240" w:lineRule="auto"/>
        <w:rPr>
          <w:rFonts w:eastAsia="Times"/>
        </w:rPr>
      </w:pPr>
    </w:p>
    <w:p w14:paraId="2FEF7B3A" w14:textId="77777777" w:rsidR="005260E7" w:rsidRPr="005260E7" w:rsidRDefault="005260E7" w:rsidP="005260E7">
      <w:pPr>
        <w:spacing w:before="0" w:after="0" w:line="240" w:lineRule="auto"/>
        <w:rPr>
          <w:rFonts w:eastAsia="Times"/>
        </w:rPr>
      </w:pPr>
      <w:r w:rsidRPr="005260E7">
        <w:rPr>
          <w:rFonts w:eastAsia="Times" w:cs="Arial"/>
        </w:rPr>
        <w:t>□</w:t>
      </w:r>
    </w:p>
    <w:p w14:paraId="115725E8" w14:textId="77777777" w:rsidR="005260E7" w:rsidRPr="005260E7" w:rsidRDefault="005260E7" w:rsidP="005260E7">
      <w:pPr>
        <w:spacing w:before="0" w:after="0" w:line="240" w:lineRule="auto"/>
        <w:rPr>
          <w:rFonts w:eastAsia="Times"/>
        </w:rPr>
      </w:pPr>
    </w:p>
    <w:p w14:paraId="5755F3D8" w14:textId="77777777" w:rsidR="005260E7" w:rsidRPr="005260E7" w:rsidRDefault="005260E7" w:rsidP="005260E7">
      <w:pPr>
        <w:spacing w:before="0" w:after="0" w:line="240" w:lineRule="auto"/>
        <w:rPr>
          <w:rFonts w:eastAsia="Times"/>
        </w:rPr>
      </w:pPr>
      <w:r w:rsidRPr="005260E7">
        <w:rPr>
          <w:rFonts w:eastAsia="Times" w:cs="Arial"/>
        </w:rPr>
        <w:t>□</w:t>
      </w:r>
    </w:p>
    <w:p w14:paraId="17789903" w14:textId="77777777" w:rsidR="005260E7" w:rsidRPr="005260E7" w:rsidRDefault="005260E7" w:rsidP="005260E7">
      <w:pPr>
        <w:spacing w:before="0" w:after="0" w:line="240" w:lineRule="auto"/>
        <w:rPr>
          <w:rFonts w:eastAsia="Times"/>
        </w:rPr>
      </w:pPr>
    </w:p>
    <w:p w14:paraId="0892BF04" w14:textId="77777777" w:rsidR="005260E7" w:rsidRPr="005260E7" w:rsidRDefault="005260E7" w:rsidP="005260E7">
      <w:pPr>
        <w:spacing w:before="0" w:after="0" w:line="240" w:lineRule="auto"/>
        <w:rPr>
          <w:rFonts w:eastAsia="Times"/>
        </w:rPr>
      </w:pPr>
      <w:r w:rsidRPr="005260E7">
        <w:rPr>
          <w:rFonts w:eastAsia="Times" w:cs="Arial"/>
        </w:rPr>
        <w:t>□</w:t>
      </w:r>
    </w:p>
    <w:p w14:paraId="00B6B567" w14:textId="77777777" w:rsidR="005260E7" w:rsidRPr="005260E7" w:rsidRDefault="005260E7" w:rsidP="005260E7">
      <w:pPr>
        <w:spacing w:before="0" w:after="0" w:line="240" w:lineRule="auto"/>
        <w:rPr>
          <w:rFonts w:eastAsia="Times"/>
        </w:rPr>
      </w:pPr>
    </w:p>
    <w:p w14:paraId="7C59E5B0" w14:textId="77777777" w:rsidR="005260E7" w:rsidRPr="005260E7" w:rsidRDefault="005260E7" w:rsidP="005260E7">
      <w:pPr>
        <w:spacing w:before="0" w:after="0" w:line="240" w:lineRule="auto"/>
        <w:rPr>
          <w:rFonts w:eastAsia="Times"/>
        </w:rPr>
      </w:pPr>
      <w:r w:rsidRPr="005260E7">
        <w:rPr>
          <w:rFonts w:eastAsia="Times" w:cs="Arial"/>
        </w:rPr>
        <w:t>□</w:t>
      </w:r>
    </w:p>
    <w:p w14:paraId="1FCD96C3" w14:textId="77777777" w:rsidR="005260E7" w:rsidRPr="005260E7" w:rsidRDefault="005260E7" w:rsidP="005260E7">
      <w:pPr>
        <w:spacing w:before="0" w:after="0" w:line="240" w:lineRule="auto"/>
        <w:rPr>
          <w:rFonts w:eastAsia="Times"/>
        </w:rPr>
      </w:pPr>
    </w:p>
    <w:p w14:paraId="2D1D8597" w14:textId="77777777" w:rsidR="005260E7" w:rsidRPr="005260E7" w:rsidRDefault="005260E7" w:rsidP="005260E7">
      <w:pPr>
        <w:spacing w:before="0" w:after="0" w:line="240" w:lineRule="auto"/>
        <w:rPr>
          <w:rFonts w:eastAsia="Times"/>
        </w:rPr>
      </w:pPr>
      <w:r w:rsidRPr="005260E7">
        <w:rPr>
          <w:rFonts w:eastAsia="Times" w:cs="Arial"/>
        </w:rPr>
        <w:t>□</w:t>
      </w:r>
    </w:p>
    <w:p w14:paraId="609AC805" w14:textId="77777777" w:rsidR="005260E7" w:rsidRPr="005260E7" w:rsidRDefault="005260E7" w:rsidP="005260E7">
      <w:pPr>
        <w:spacing w:before="0" w:after="0" w:line="240" w:lineRule="auto"/>
        <w:rPr>
          <w:rFonts w:eastAsia="Times"/>
        </w:rPr>
      </w:pPr>
    </w:p>
    <w:p w14:paraId="2CF863AD" w14:textId="77777777" w:rsidR="005260E7" w:rsidRPr="005260E7" w:rsidRDefault="005260E7" w:rsidP="005260E7">
      <w:pPr>
        <w:spacing w:before="0" w:after="0" w:line="240" w:lineRule="auto"/>
        <w:rPr>
          <w:rFonts w:eastAsia="Times"/>
        </w:rPr>
      </w:pPr>
      <w:r w:rsidRPr="005260E7">
        <w:rPr>
          <w:rFonts w:eastAsia="Times" w:cs="Arial"/>
        </w:rPr>
        <w:t>□</w:t>
      </w:r>
    </w:p>
    <w:p w14:paraId="5014A0FD" w14:textId="77777777" w:rsidR="005260E7" w:rsidRPr="005260E7" w:rsidRDefault="005260E7" w:rsidP="005260E7">
      <w:pPr>
        <w:spacing w:before="0" w:after="0" w:line="240" w:lineRule="auto"/>
        <w:rPr>
          <w:rFonts w:eastAsia="Times"/>
        </w:rPr>
      </w:pPr>
    </w:p>
    <w:p w14:paraId="4270EC24" w14:textId="77777777" w:rsidR="005260E7" w:rsidRPr="005260E7" w:rsidRDefault="005260E7" w:rsidP="005260E7">
      <w:pPr>
        <w:spacing w:before="0" w:after="0" w:line="240" w:lineRule="auto"/>
        <w:rPr>
          <w:rFonts w:eastAsia="Times"/>
        </w:rPr>
      </w:pPr>
      <w:r w:rsidRPr="005260E7">
        <w:rPr>
          <w:rFonts w:eastAsia="Times" w:cs="Arial"/>
        </w:rPr>
        <w:t>□</w:t>
      </w:r>
    </w:p>
    <w:p w14:paraId="011FFFF1" w14:textId="77777777" w:rsidR="005260E7" w:rsidRPr="005260E7" w:rsidRDefault="005260E7" w:rsidP="005260E7">
      <w:pPr>
        <w:spacing w:before="0" w:after="0" w:line="240" w:lineRule="auto"/>
        <w:rPr>
          <w:rFonts w:eastAsia="Times"/>
        </w:rPr>
      </w:pPr>
    </w:p>
    <w:p w14:paraId="43AA7261" w14:textId="77777777" w:rsidR="005260E7" w:rsidRPr="005260E7" w:rsidRDefault="005260E7" w:rsidP="005260E7">
      <w:pPr>
        <w:spacing w:before="0" w:after="0" w:line="240" w:lineRule="auto"/>
        <w:rPr>
          <w:rFonts w:eastAsia="Times"/>
        </w:rPr>
      </w:pPr>
      <w:r w:rsidRPr="005260E7">
        <w:rPr>
          <w:rFonts w:eastAsia="Times"/>
          <w:b/>
        </w:rPr>
        <w:t>PART 2 – NON-BENEFIT ELIGIBLE SERVICES</w:t>
      </w:r>
    </w:p>
    <w:p w14:paraId="7CF2C50F" w14:textId="77777777" w:rsidR="005260E7" w:rsidRPr="005260E7" w:rsidRDefault="005260E7" w:rsidP="005260E7">
      <w:pPr>
        <w:spacing w:before="0" w:after="0" w:line="240" w:lineRule="auto"/>
        <w:rPr>
          <w:rFonts w:eastAsia="Times"/>
        </w:rPr>
      </w:pPr>
    </w:p>
    <w:p w14:paraId="087EC33E" w14:textId="77777777" w:rsidR="005260E7" w:rsidRPr="005260E7" w:rsidRDefault="005260E7" w:rsidP="005260E7">
      <w:pPr>
        <w:spacing w:before="0" w:after="0" w:line="240" w:lineRule="auto"/>
        <w:rPr>
          <w:rFonts w:eastAsia="Times" w:cs="Arial"/>
        </w:rPr>
      </w:pPr>
      <w:r w:rsidRPr="005260E7">
        <w:rPr>
          <w:rFonts w:eastAsia="Times" w:cs="Arial"/>
        </w:rPr>
        <w:t>□</w:t>
      </w:r>
    </w:p>
    <w:p w14:paraId="0214DF7E" w14:textId="77777777" w:rsidR="005260E7" w:rsidRPr="005260E7" w:rsidRDefault="005260E7" w:rsidP="005260E7">
      <w:pPr>
        <w:spacing w:before="0" w:after="0" w:line="240" w:lineRule="auto"/>
        <w:rPr>
          <w:rFonts w:eastAsia="Times" w:cs="Arial"/>
        </w:rPr>
      </w:pPr>
    </w:p>
    <w:p w14:paraId="75CEA090" w14:textId="77777777" w:rsidR="005260E7" w:rsidRPr="005260E7" w:rsidRDefault="005260E7" w:rsidP="005260E7">
      <w:pPr>
        <w:spacing w:before="0" w:after="0" w:line="240" w:lineRule="auto"/>
        <w:rPr>
          <w:rFonts w:eastAsia="Times"/>
        </w:rPr>
      </w:pPr>
      <w:r w:rsidRPr="005260E7">
        <w:rPr>
          <w:rFonts w:eastAsia="Times" w:cs="Arial"/>
        </w:rPr>
        <w:t>□</w:t>
      </w:r>
    </w:p>
    <w:p w14:paraId="12F2B292" w14:textId="77777777" w:rsidR="005260E7" w:rsidRPr="005260E7" w:rsidRDefault="005260E7" w:rsidP="005260E7">
      <w:pPr>
        <w:spacing w:before="0" w:after="0" w:line="240" w:lineRule="auto"/>
        <w:rPr>
          <w:rFonts w:eastAsia="Times"/>
        </w:rPr>
      </w:pPr>
    </w:p>
    <w:p w14:paraId="03B957FF" w14:textId="77777777" w:rsidR="005260E7" w:rsidRPr="005260E7" w:rsidRDefault="005260E7" w:rsidP="005260E7">
      <w:pPr>
        <w:spacing w:before="0" w:after="0" w:line="240" w:lineRule="auto"/>
        <w:rPr>
          <w:rFonts w:eastAsia="Times"/>
        </w:rPr>
      </w:pPr>
      <w:r w:rsidRPr="005260E7">
        <w:rPr>
          <w:rFonts w:eastAsia="Times" w:cs="Arial"/>
        </w:rPr>
        <w:t>□</w:t>
      </w:r>
    </w:p>
    <w:p w14:paraId="787173A7" w14:textId="77777777" w:rsidR="005260E7" w:rsidRPr="005260E7" w:rsidRDefault="005260E7" w:rsidP="005260E7">
      <w:pPr>
        <w:spacing w:before="0" w:after="0" w:line="240" w:lineRule="auto"/>
        <w:rPr>
          <w:rFonts w:eastAsia="Times"/>
        </w:rPr>
      </w:pPr>
    </w:p>
    <w:p w14:paraId="336EB957" w14:textId="77777777" w:rsidR="005260E7" w:rsidRPr="005260E7" w:rsidRDefault="005260E7" w:rsidP="005260E7">
      <w:pPr>
        <w:spacing w:before="0" w:after="0" w:line="240" w:lineRule="auto"/>
        <w:rPr>
          <w:rFonts w:eastAsia="Times"/>
        </w:rPr>
      </w:pPr>
      <w:r w:rsidRPr="005260E7">
        <w:rPr>
          <w:rFonts w:eastAsia="Times" w:cs="Arial"/>
        </w:rPr>
        <w:t>□</w:t>
      </w:r>
    </w:p>
    <w:p w14:paraId="39C91932" w14:textId="77777777" w:rsidR="005260E7" w:rsidRPr="005260E7" w:rsidRDefault="005260E7" w:rsidP="005260E7">
      <w:pPr>
        <w:spacing w:before="0" w:after="0" w:line="240" w:lineRule="auto"/>
        <w:rPr>
          <w:rFonts w:eastAsia="Times"/>
        </w:rPr>
      </w:pPr>
    </w:p>
    <w:p w14:paraId="72D85DCA" w14:textId="77777777" w:rsidR="005260E7" w:rsidRPr="005260E7" w:rsidRDefault="005260E7" w:rsidP="005260E7">
      <w:pPr>
        <w:spacing w:before="0" w:after="0" w:line="240" w:lineRule="auto"/>
        <w:rPr>
          <w:rFonts w:eastAsia="Times"/>
        </w:rPr>
      </w:pPr>
      <w:r w:rsidRPr="005260E7">
        <w:rPr>
          <w:rFonts w:eastAsia="Times" w:cs="Arial"/>
        </w:rPr>
        <w:t>□</w:t>
      </w:r>
    </w:p>
    <w:p w14:paraId="71930B49" w14:textId="77777777" w:rsidR="005260E7" w:rsidRPr="005260E7" w:rsidRDefault="005260E7" w:rsidP="005260E7">
      <w:pPr>
        <w:spacing w:before="0" w:after="0" w:line="240" w:lineRule="auto"/>
        <w:rPr>
          <w:rFonts w:eastAsia="Times"/>
        </w:rPr>
      </w:pPr>
    </w:p>
    <w:p w14:paraId="3124E7EE" w14:textId="77777777" w:rsidR="005260E7" w:rsidRPr="005260E7" w:rsidRDefault="005260E7" w:rsidP="005260E7">
      <w:pPr>
        <w:spacing w:before="0" w:after="0" w:line="240" w:lineRule="auto"/>
        <w:rPr>
          <w:rFonts w:eastAsia="Times"/>
        </w:rPr>
      </w:pPr>
      <w:r w:rsidRPr="005260E7">
        <w:rPr>
          <w:rFonts w:eastAsia="Times" w:cs="Arial"/>
        </w:rPr>
        <w:t>□</w:t>
      </w:r>
    </w:p>
    <w:p w14:paraId="6FE26B67" w14:textId="77777777" w:rsidR="005260E7" w:rsidRPr="005260E7" w:rsidRDefault="005260E7" w:rsidP="005260E7">
      <w:pPr>
        <w:spacing w:before="0" w:after="0" w:line="240" w:lineRule="auto"/>
        <w:rPr>
          <w:rFonts w:eastAsia="Times"/>
        </w:rPr>
      </w:pPr>
    </w:p>
    <w:p w14:paraId="5C3F355E" w14:textId="77777777" w:rsidR="005260E7" w:rsidRPr="005260E7" w:rsidRDefault="005260E7" w:rsidP="005260E7">
      <w:pPr>
        <w:spacing w:before="0" w:after="0" w:line="240" w:lineRule="auto"/>
        <w:rPr>
          <w:rFonts w:eastAsia="Times"/>
        </w:rPr>
      </w:pPr>
      <w:r w:rsidRPr="005260E7">
        <w:rPr>
          <w:rFonts w:eastAsia="Times" w:cs="Arial"/>
        </w:rPr>
        <w:t>□</w:t>
      </w:r>
    </w:p>
    <w:p w14:paraId="7FEF472A" w14:textId="77777777" w:rsidR="005260E7" w:rsidRPr="005260E7" w:rsidRDefault="005260E7" w:rsidP="005260E7">
      <w:pPr>
        <w:spacing w:before="0" w:after="0" w:line="240" w:lineRule="auto"/>
        <w:rPr>
          <w:rFonts w:eastAsia="Times"/>
        </w:rPr>
      </w:pPr>
    </w:p>
    <w:p w14:paraId="198A054E" w14:textId="77777777" w:rsidR="00DC2836" w:rsidRPr="00A43F75" w:rsidRDefault="005260E7" w:rsidP="00A43F75">
      <w:pPr>
        <w:spacing w:before="0" w:after="0" w:line="240" w:lineRule="auto"/>
        <w:rPr>
          <w:rFonts w:eastAsia="Times"/>
        </w:rPr>
        <w:sectPr w:rsidR="00DC2836" w:rsidRPr="00A43F75" w:rsidSect="00621D8F">
          <w:pgSz w:w="11906" w:h="16838" w:code="9"/>
          <w:pgMar w:top="1418" w:right="1418" w:bottom="1418" w:left="1418" w:header="709" w:footer="750" w:gutter="0"/>
          <w:cols w:space="708"/>
          <w:docGrid w:linePitch="360"/>
        </w:sectPr>
      </w:pPr>
      <w:r w:rsidRPr="005260E7">
        <w:rPr>
          <w:rFonts w:eastAsia="Times" w:cs="Arial"/>
        </w:rPr>
        <w:t>□</w:t>
      </w:r>
    </w:p>
    <w:p w14:paraId="5EFA3C4E" w14:textId="77777777" w:rsidR="00A43F75" w:rsidRPr="00726799" w:rsidRDefault="00A43F75" w:rsidP="00A43F75">
      <w:pPr>
        <w:pStyle w:val="Appendix"/>
        <w:framePr w:wrap="auto" w:vAnchor="margin" w:yAlign="inline"/>
        <w:numPr>
          <w:ilvl w:val="0"/>
          <w:numId w:val="0"/>
        </w:numPr>
        <w:rPr>
          <w:sz w:val="36"/>
          <w:szCs w:val="36"/>
        </w:rPr>
      </w:pPr>
      <w:bookmarkStart w:id="58" w:name="_Toc82084732"/>
      <w:r w:rsidRPr="00726799">
        <w:rPr>
          <w:sz w:val="36"/>
          <w:szCs w:val="36"/>
        </w:rPr>
        <w:lastRenderedPageBreak/>
        <w:t>Schedule 3</w:t>
      </w:r>
      <w:bookmarkEnd w:id="58"/>
    </w:p>
    <w:p w14:paraId="40E8544D" w14:textId="77777777" w:rsidR="00A43F75" w:rsidRPr="00726799" w:rsidRDefault="00D90780" w:rsidP="00A43F75">
      <w:pPr>
        <w:pStyle w:val="AppendixSubtitle"/>
        <w:framePr w:wrap="auto" w:vAnchor="margin" w:yAlign="inline"/>
        <w:rPr>
          <w:color w:val="00B050"/>
          <w:sz w:val="36"/>
          <w:szCs w:val="36"/>
        </w:rPr>
      </w:pPr>
      <w:r>
        <w:rPr>
          <w:sz w:val="36"/>
          <w:szCs w:val="36"/>
        </w:rPr>
        <w:t>The C</w:t>
      </w:r>
      <w:r w:rsidR="00A43F75" w:rsidRPr="00726799">
        <w:rPr>
          <w:sz w:val="36"/>
          <w:szCs w:val="36"/>
        </w:rPr>
        <w:t>ontents</w:t>
      </w:r>
    </w:p>
    <w:p w14:paraId="2BF6F141" w14:textId="77777777" w:rsidR="005260E7" w:rsidRDefault="005260E7" w:rsidP="005260E7">
      <w:pPr>
        <w:spacing w:before="0" w:after="0" w:line="240" w:lineRule="auto"/>
        <w:rPr>
          <w:rFonts w:eastAsia="Times"/>
          <w:b/>
        </w:rPr>
      </w:pPr>
      <w:r w:rsidRPr="00055B2F">
        <w:rPr>
          <w:rFonts w:eastAsia="Times"/>
          <w:b/>
        </w:rPr>
        <w:t>THE CONTENTS</w:t>
      </w:r>
    </w:p>
    <w:p w14:paraId="3B9217F1" w14:textId="77777777" w:rsidR="00A43F75" w:rsidRPr="00055B2F" w:rsidRDefault="00A43F75" w:rsidP="005260E7">
      <w:pPr>
        <w:spacing w:before="0" w:after="0" w:line="240" w:lineRule="auto"/>
        <w:rPr>
          <w:rFonts w:eastAsia="Times"/>
          <w:bCs/>
        </w:rPr>
      </w:pPr>
    </w:p>
    <w:p w14:paraId="6EAD3D68" w14:textId="77777777" w:rsidR="00081027" w:rsidRPr="00442C51" w:rsidRDefault="00081027" w:rsidP="00081027">
      <w:pPr>
        <w:spacing w:before="0" w:after="0" w:line="240" w:lineRule="auto"/>
        <w:rPr>
          <w:rFonts w:eastAsia="Times" w:cs="Arial"/>
        </w:rPr>
      </w:pPr>
      <w:r>
        <w:rPr>
          <w:rFonts w:eastAsia="Times" w:cs="Arial"/>
        </w:rPr>
        <w:t>Bed Base</w:t>
      </w:r>
    </w:p>
    <w:p w14:paraId="0719BC37" w14:textId="77777777" w:rsidR="00081027" w:rsidRPr="00442C51" w:rsidRDefault="00081027" w:rsidP="00081027">
      <w:pPr>
        <w:spacing w:before="0" w:after="0" w:line="240" w:lineRule="auto"/>
        <w:rPr>
          <w:rFonts w:eastAsia="Times" w:cs="Arial"/>
        </w:rPr>
      </w:pPr>
    </w:p>
    <w:p w14:paraId="01564028"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Mattress</w:t>
      </w:r>
    </w:p>
    <w:p w14:paraId="64E7FE85" w14:textId="77777777" w:rsidR="00081027" w:rsidRPr="00442C51" w:rsidRDefault="00081027" w:rsidP="00081027">
      <w:pPr>
        <w:spacing w:before="0" w:after="0" w:line="240" w:lineRule="auto"/>
        <w:rPr>
          <w:rFonts w:eastAsia="Times"/>
        </w:rPr>
      </w:pPr>
    </w:p>
    <w:p w14:paraId="331C12CE"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Wardrobe</w:t>
      </w:r>
    </w:p>
    <w:p w14:paraId="570A29A6" w14:textId="77777777" w:rsidR="00081027" w:rsidRPr="00442C51" w:rsidRDefault="00081027" w:rsidP="00081027">
      <w:pPr>
        <w:spacing w:before="0" w:after="0" w:line="240" w:lineRule="auto"/>
        <w:rPr>
          <w:rFonts w:eastAsia="Times"/>
        </w:rPr>
      </w:pPr>
    </w:p>
    <w:p w14:paraId="3BECA3B7"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Chest of drawers</w:t>
      </w:r>
    </w:p>
    <w:p w14:paraId="0051783B" w14:textId="77777777" w:rsidR="00081027" w:rsidRPr="00442C51" w:rsidRDefault="00081027" w:rsidP="00081027">
      <w:pPr>
        <w:spacing w:before="0" w:after="0" w:line="240" w:lineRule="auto"/>
        <w:rPr>
          <w:rFonts w:eastAsia="Times"/>
        </w:rPr>
      </w:pPr>
    </w:p>
    <w:p w14:paraId="507E0D41"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Bedside table</w:t>
      </w:r>
    </w:p>
    <w:p w14:paraId="0ECF5BB2" w14:textId="77777777" w:rsidR="00081027" w:rsidRPr="00442C51" w:rsidRDefault="00081027" w:rsidP="00081027">
      <w:pPr>
        <w:spacing w:before="0" w:after="0" w:line="240" w:lineRule="auto"/>
        <w:rPr>
          <w:rFonts w:eastAsia="Times"/>
        </w:rPr>
      </w:pPr>
    </w:p>
    <w:p w14:paraId="43FD7ECD"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Lamp shade (main ceiling light)</w:t>
      </w:r>
    </w:p>
    <w:p w14:paraId="6EF64EB8" w14:textId="77777777" w:rsidR="00081027" w:rsidRPr="00442C51" w:rsidRDefault="00081027" w:rsidP="00081027">
      <w:pPr>
        <w:spacing w:before="0" w:after="0" w:line="240" w:lineRule="auto"/>
        <w:rPr>
          <w:rFonts w:eastAsia="Times"/>
        </w:rPr>
      </w:pPr>
    </w:p>
    <w:p w14:paraId="7A36D749"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Floor covering</w:t>
      </w:r>
    </w:p>
    <w:p w14:paraId="24EE01D5" w14:textId="77777777" w:rsidR="00081027" w:rsidRPr="00442C51" w:rsidRDefault="00081027" w:rsidP="00081027">
      <w:pPr>
        <w:spacing w:before="0" w:after="0" w:line="240" w:lineRule="auto"/>
        <w:rPr>
          <w:rFonts w:eastAsia="Times"/>
        </w:rPr>
      </w:pPr>
    </w:p>
    <w:p w14:paraId="59C91B06"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Window Covering</w:t>
      </w:r>
    </w:p>
    <w:p w14:paraId="131E9C6F" w14:textId="77777777" w:rsidR="00081027" w:rsidRPr="00442C51" w:rsidRDefault="00081027" w:rsidP="00081027">
      <w:pPr>
        <w:spacing w:before="0" w:after="0" w:line="240" w:lineRule="auto"/>
        <w:rPr>
          <w:rFonts w:eastAsia="Times"/>
        </w:rPr>
      </w:pPr>
    </w:p>
    <w:p w14:paraId="18640D57" w14:textId="77777777" w:rsidR="00081027" w:rsidRPr="00442C51" w:rsidRDefault="00081027" w:rsidP="00081027">
      <w:pPr>
        <w:spacing w:before="0" w:after="0" w:line="240" w:lineRule="auto"/>
        <w:rPr>
          <w:rFonts w:eastAsia="Times"/>
        </w:rPr>
      </w:pPr>
      <w:r w:rsidRPr="00442C51">
        <w:rPr>
          <w:rFonts w:eastAsia="Times" w:cs="Arial"/>
        </w:rPr>
        <w:t>□</w:t>
      </w:r>
      <w:r>
        <w:rPr>
          <w:rFonts w:eastAsia="Times" w:cs="Arial"/>
        </w:rPr>
        <w:t xml:space="preserve"> Fire action notice</w:t>
      </w:r>
    </w:p>
    <w:p w14:paraId="5160933A" w14:textId="77777777" w:rsidR="005260E7" w:rsidRPr="00055B2F" w:rsidRDefault="005260E7" w:rsidP="005260E7">
      <w:pPr>
        <w:spacing w:before="0" w:after="0" w:line="240" w:lineRule="auto"/>
        <w:rPr>
          <w:rFonts w:eastAsia="Times"/>
        </w:rPr>
      </w:pPr>
    </w:p>
    <w:p w14:paraId="00FD02FF" w14:textId="77777777" w:rsidR="005260E7" w:rsidRPr="00055B2F" w:rsidRDefault="005260E7" w:rsidP="005260E7">
      <w:pPr>
        <w:spacing w:before="0" w:after="0" w:line="240" w:lineRule="auto"/>
        <w:rPr>
          <w:rFonts w:eastAsia="Times"/>
        </w:rPr>
      </w:pPr>
      <w:r w:rsidRPr="00055B2F">
        <w:rPr>
          <w:rFonts w:eastAsia="Times" w:cs="Arial"/>
        </w:rPr>
        <w:t>□</w:t>
      </w:r>
    </w:p>
    <w:p w14:paraId="0568ABD5" w14:textId="77777777" w:rsidR="005260E7" w:rsidRPr="00055B2F" w:rsidRDefault="005260E7" w:rsidP="005260E7">
      <w:pPr>
        <w:spacing w:before="0" w:after="0" w:line="240" w:lineRule="auto"/>
        <w:rPr>
          <w:rFonts w:eastAsia="Times"/>
        </w:rPr>
      </w:pPr>
    </w:p>
    <w:p w14:paraId="1B94D0E4" w14:textId="77777777" w:rsidR="005260E7" w:rsidRPr="00055B2F" w:rsidRDefault="005260E7" w:rsidP="005260E7">
      <w:pPr>
        <w:spacing w:before="0" w:after="0" w:line="240" w:lineRule="auto"/>
        <w:rPr>
          <w:rFonts w:eastAsia="Times"/>
        </w:rPr>
      </w:pPr>
      <w:r w:rsidRPr="00055B2F">
        <w:rPr>
          <w:rFonts w:eastAsia="Times" w:cs="Arial"/>
        </w:rPr>
        <w:t>□</w:t>
      </w:r>
    </w:p>
    <w:p w14:paraId="371E76E1" w14:textId="77777777" w:rsidR="005260E7" w:rsidRPr="00055B2F" w:rsidRDefault="005260E7" w:rsidP="005260E7">
      <w:pPr>
        <w:spacing w:before="0" w:after="0" w:line="240" w:lineRule="auto"/>
        <w:jc w:val="left"/>
        <w:rPr>
          <w:rFonts w:eastAsia="Times" w:cs="Arial"/>
          <w:b/>
          <w:bCs/>
        </w:rPr>
      </w:pPr>
    </w:p>
    <w:p w14:paraId="26C36B32" w14:textId="77777777" w:rsidR="005260E7" w:rsidRPr="00055B2F" w:rsidRDefault="005260E7" w:rsidP="005260E7">
      <w:pPr>
        <w:spacing w:before="0" w:after="0" w:line="240" w:lineRule="auto"/>
        <w:jc w:val="left"/>
        <w:rPr>
          <w:rFonts w:eastAsia="Times" w:cs="Arial"/>
        </w:rPr>
      </w:pPr>
      <w:r w:rsidRPr="00055B2F">
        <w:rPr>
          <w:rFonts w:eastAsia="Times" w:cs="Arial"/>
        </w:rPr>
        <w:t xml:space="preserve">I/We agree that the Contents are listed above.  </w:t>
      </w:r>
    </w:p>
    <w:p w14:paraId="31F42A0B" w14:textId="77777777" w:rsidR="005260E7" w:rsidRPr="00055B2F" w:rsidRDefault="005260E7" w:rsidP="005260E7">
      <w:pPr>
        <w:spacing w:before="0" w:after="0" w:line="240" w:lineRule="auto"/>
        <w:jc w:val="left"/>
        <w:rPr>
          <w:rFonts w:eastAsia="Times" w:cs="Arial"/>
        </w:rPr>
      </w:pPr>
    </w:p>
    <w:p w14:paraId="7EFDA968" w14:textId="77777777" w:rsidR="005260E7" w:rsidRPr="00055B2F" w:rsidRDefault="005260E7" w:rsidP="005260E7">
      <w:pPr>
        <w:spacing w:before="0" w:after="0" w:line="240" w:lineRule="auto"/>
        <w:jc w:val="left"/>
        <w:rPr>
          <w:rFonts w:eastAsia="Times" w:cs="Arial"/>
        </w:rPr>
      </w:pPr>
    </w:p>
    <w:p w14:paraId="6458EA93" w14:textId="77777777" w:rsidR="005260E7" w:rsidRPr="00055B2F" w:rsidRDefault="005260E7" w:rsidP="005260E7">
      <w:pPr>
        <w:spacing w:before="0" w:after="0" w:line="240" w:lineRule="auto"/>
        <w:jc w:val="left"/>
        <w:rPr>
          <w:rFonts w:eastAsia="Times" w:cs="Arial"/>
        </w:rPr>
      </w:pPr>
      <w:r w:rsidRPr="00055B2F">
        <w:rPr>
          <w:rFonts w:eastAsia="Times" w:cs="Arial"/>
        </w:rPr>
        <w:t>…………………………………………………………….. Dated……………………………</w:t>
      </w:r>
    </w:p>
    <w:p w14:paraId="422BE38B" w14:textId="77777777" w:rsidR="005260E7" w:rsidRPr="00055B2F" w:rsidRDefault="005260E7" w:rsidP="005260E7">
      <w:pPr>
        <w:spacing w:before="0" w:after="0" w:line="240" w:lineRule="auto"/>
        <w:jc w:val="left"/>
        <w:rPr>
          <w:rFonts w:eastAsia="Times" w:cs="Arial"/>
        </w:rPr>
      </w:pPr>
    </w:p>
    <w:p w14:paraId="28C512AE" w14:textId="77777777" w:rsidR="005260E7" w:rsidRPr="00055B2F" w:rsidRDefault="005260E7" w:rsidP="005260E7">
      <w:pPr>
        <w:spacing w:before="0" w:after="0" w:line="240" w:lineRule="auto"/>
        <w:jc w:val="left"/>
        <w:rPr>
          <w:rFonts w:eastAsia="Times" w:cs="Arial"/>
        </w:rPr>
      </w:pPr>
    </w:p>
    <w:p w14:paraId="2B6A661E" w14:textId="77777777" w:rsidR="005260E7" w:rsidRPr="00055B2F" w:rsidRDefault="005260E7" w:rsidP="005260E7">
      <w:pPr>
        <w:spacing w:before="0" w:after="0" w:line="240" w:lineRule="auto"/>
        <w:jc w:val="left"/>
        <w:rPr>
          <w:rFonts w:eastAsia="Times" w:cs="Arial"/>
        </w:rPr>
      </w:pPr>
      <w:r w:rsidRPr="00055B2F">
        <w:rPr>
          <w:rFonts w:eastAsia="Times" w:cs="Arial"/>
          <w:b/>
        </w:rPr>
        <w:t xml:space="preserve">Signed by the licensee </w:t>
      </w:r>
    </w:p>
    <w:p w14:paraId="2BDC5CA0" w14:textId="77777777" w:rsidR="005260E7" w:rsidRDefault="005260E7" w:rsidP="005260E7">
      <w:pPr>
        <w:spacing w:before="0" w:after="0" w:line="240" w:lineRule="auto"/>
        <w:jc w:val="left"/>
        <w:rPr>
          <w:rFonts w:eastAsia="Times" w:cs="Arial"/>
        </w:rPr>
      </w:pPr>
    </w:p>
    <w:p w14:paraId="3FDA23CB" w14:textId="77777777" w:rsidR="005B2B35" w:rsidRPr="004758D7" w:rsidRDefault="005B2B35" w:rsidP="005260E7">
      <w:pPr>
        <w:spacing w:before="0" w:after="0" w:line="240" w:lineRule="auto"/>
        <w:jc w:val="left"/>
        <w:rPr>
          <w:rFonts w:eastAsia="Times" w:cs="Arial"/>
        </w:rPr>
      </w:pPr>
    </w:p>
    <w:p w14:paraId="2E9BE908" w14:textId="77777777" w:rsidR="005260E7" w:rsidRPr="004758D7" w:rsidRDefault="005260E7" w:rsidP="005260E7">
      <w:pPr>
        <w:spacing w:before="0" w:after="0" w:line="240" w:lineRule="auto"/>
        <w:jc w:val="left"/>
        <w:rPr>
          <w:rFonts w:eastAsia="Times" w:cs="Arial"/>
        </w:rPr>
      </w:pPr>
      <w:r w:rsidRPr="004758D7">
        <w:rPr>
          <w:rFonts w:eastAsia="Times" w:cs="Arial"/>
        </w:rPr>
        <w:t>…………………………………………………………….. Dated……………………………</w:t>
      </w:r>
    </w:p>
    <w:p w14:paraId="2E4799EB" w14:textId="77777777" w:rsidR="005260E7" w:rsidRPr="004758D7" w:rsidRDefault="005260E7" w:rsidP="005260E7">
      <w:pPr>
        <w:spacing w:before="0" w:after="0" w:line="240" w:lineRule="auto"/>
        <w:jc w:val="left"/>
        <w:rPr>
          <w:rFonts w:eastAsia="Times" w:cs="Arial"/>
          <w:b/>
        </w:rPr>
      </w:pPr>
      <w:r w:rsidRPr="004758D7">
        <w:rPr>
          <w:rFonts w:eastAsia="Times" w:cs="Arial"/>
          <w:b/>
        </w:rPr>
        <w:t>Signed by and on behalf of the licensor</w:t>
      </w:r>
    </w:p>
    <w:p w14:paraId="0BE8A730" w14:textId="77777777" w:rsidR="006E4258" w:rsidRDefault="006E4258" w:rsidP="006E4258">
      <w:pPr>
        <w:tabs>
          <w:tab w:val="left" w:pos="3705"/>
        </w:tabs>
      </w:pPr>
    </w:p>
    <w:p w14:paraId="7762959B" w14:textId="77777777" w:rsidR="001370D8" w:rsidRDefault="001370D8" w:rsidP="006E4258">
      <w:pPr>
        <w:tabs>
          <w:tab w:val="left" w:pos="3705"/>
        </w:tabs>
      </w:pPr>
    </w:p>
    <w:p w14:paraId="1C124BDA" w14:textId="77777777" w:rsidR="001370D8" w:rsidRDefault="001370D8" w:rsidP="006E4258">
      <w:pPr>
        <w:tabs>
          <w:tab w:val="left" w:pos="3705"/>
        </w:tabs>
      </w:pPr>
    </w:p>
    <w:p w14:paraId="04F4BD72" w14:textId="77777777" w:rsidR="001370D8" w:rsidRDefault="001370D8" w:rsidP="006E4258">
      <w:pPr>
        <w:tabs>
          <w:tab w:val="left" w:pos="3705"/>
        </w:tabs>
      </w:pPr>
    </w:p>
    <w:p w14:paraId="3C146A53" w14:textId="77777777" w:rsidR="001370D8" w:rsidRDefault="001370D8" w:rsidP="006E4258">
      <w:pPr>
        <w:tabs>
          <w:tab w:val="left" w:pos="3705"/>
        </w:tabs>
      </w:pPr>
    </w:p>
    <w:p w14:paraId="763FB68F" w14:textId="77777777" w:rsidR="001370D8" w:rsidRDefault="001370D8" w:rsidP="006E4258">
      <w:pPr>
        <w:tabs>
          <w:tab w:val="left" w:pos="3705"/>
        </w:tabs>
        <w:sectPr w:rsidR="001370D8" w:rsidSect="00621D8F">
          <w:pgSz w:w="11906" w:h="16838" w:code="9"/>
          <w:pgMar w:top="1418" w:right="1418" w:bottom="1418" w:left="1418" w:header="709" w:footer="750" w:gutter="0"/>
          <w:cols w:space="708"/>
          <w:docGrid w:linePitch="360"/>
        </w:sectPr>
      </w:pPr>
    </w:p>
    <w:p w14:paraId="054B85F0" w14:textId="77777777" w:rsidR="00A43F75" w:rsidRPr="00726799" w:rsidRDefault="00A43F75" w:rsidP="00A43F75">
      <w:pPr>
        <w:pStyle w:val="Appendix"/>
        <w:framePr w:wrap="auto" w:vAnchor="margin" w:yAlign="inline"/>
        <w:numPr>
          <w:ilvl w:val="0"/>
          <w:numId w:val="0"/>
        </w:numPr>
        <w:rPr>
          <w:sz w:val="36"/>
          <w:szCs w:val="36"/>
        </w:rPr>
      </w:pPr>
      <w:bookmarkStart w:id="59" w:name="_Toc82084733"/>
      <w:r w:rsidRPr="00726799">
        <w:rPr>
          <w:sz w:val="36"/>
          <w:szCs w:val="36"/>
        </w:rPr>
        <w:lastRenderedPageBreak/>
        <w:t>Schedule 4</w:t>
      </w:r>
      <w:bookmarkEnd w:id="59"/>
    </w:p>
    <w:p w14:paraId="3D5DF093" w14:textId="77777777" w:rsidR="00A43F75" w:rsidRPr="00726799" w:rsidRDefault="00D90780" w:rsidP="00A43F75">
      <w:pPr>
        <w:pStyle w:val="AppendixSubtitle"/>
        <w:framePr w:wrap="auto" w:vAnchor="margin" w:yAlign="inline"/>
        <w:rPr>
          <w:color w:val="7D89FF"/>
          <w:sz w:val="36"/>
          <w:szCs w:val="36"/>
        </w:rPr>
      </w:pPr>
      <w:r>
        <w:rPr>
          <w:sz w:val="36"/>
          <w:szCs w:val="36"/>
        </w:rPr>
        <w:t>The Gifted I</w:t>
      </w:r>
      <w:r w:rsidR="00A43F75" w:rsidRPr="00726799">
        <w:rPr>
          <w:sz w:val="36"/>
          <w:szCs w:val="36"/>
        </w:rPr>
        <w:t>tems</w:t>
      </w:r>
    </w:p>
    <w:p w14:paraId="57E30D92" w14:textId="77777777" w:rsidR="005821B2" w:rsidRDefault="005821B2" w:rsidP="005821B2">
      <w:pPr>
        <w:spacing w:before="0" w:after="0" w:line="240" w:lineRule="auto"/>
        <w:rPr>
          <w:rFonts w:eastAsia="Times"/>
          <w:b/>
        </w:rPr>
      </w:pPr>
      <w:bookmarkStart w:id="60" w:name="_Hlk82168571"/>
      <w:r w:rsidRPr="006A65C0">
        <w:rPr>
          <w:rFonts w:eastAsia="Times"/>
          <w:b/>
        </w:rPr>
        <w:t xml:space="preserve">THE </w:t>
      </w:r>
      <w:r w:rsidR="004122E4">
        <w:rPr>
          <w:rFonts w:eastAsia="Times"/>
          <w:b/>
        </w:rPr>
        <w:t>GIFTED ITEMS</w:t>
      </w:r>
    </w:p>
    <w:p w14:paraId="3C8C6F88" w14:textId="77777777" w:rsidR="00A43F75" w:rsidRPr="006A65C0" w:rsidRDefault="00A43F75" w:rsidP="005821B2">
      <w:pPr>
        <w:spacing w:before="0" w:after="0" w:line="240" w:lineRule="auto"/>
        <w:rPr>
          <w:rFonts w:eastAsia="Times"/>
          <w:bCs/>
        </w:rPr>
      </w:pPr>
    </w:p>
    <w:p w14:paraId="729F97E9" w14:textId="77777777" w:rsidR="005821B2" w:rsidRPr="006A65C0" w:rsidRDefault="005821B2" w:rsidP="005821B2">
      <w:pPr>
        <w:spacing w:before="0" w:after="0" w:line="240" w:lineRule="auto"/>
        <w:rPr>
          <w:rFonts w:eastAsia="Times" w:cs="Arial"/>
        </w:rPr>
      </w:pPr>
      <w:r w:rsidRPr="006A65C0">
        <w:rPr>
          <w:rFonts w:eastAsia="Times" w:cs="Arial"/>
        </w:rPr>
        <w:t>□</w:t>
      </w:r>
    </w:p>
    <w:p w14:paraId="6F93A7DF" w14:textId="77777777" w:rsidR="005821B2" w:rsidRPr="006A65C0" w:rsidRDefault="005821B2" w:rsidP="005821B2">
      <w:pPr>
        <w:spacing w:before="0" w:after="0" w:line="240" w:lineRule="auto"/>
        <w:rPr>
          <w:rFonts w:eastAsia="Times" w:cs="Arial"/>
        </w:rPr>
      </w:pPr>
    </w:p>
    <w:p w14:paraId="0E9C1B50" w14:textId="77777777" w:rsidR="005821B2" w:rsidRPr="006A65C0" w:rsidRDefault="005821B2" w:rsidP="005821B2">
      <w:pPr>
        <w:spacing w:before="0" w:after="0" w:line="240" w:lineRule="auto"/>
        <w:rPr>
          <w:rFonts w:eastAsia="Times"/>
        </w:rPr>
      </w:pPr>
      <w:r w:rsidRPr="006A65C0">
        <w:rPr>
          <w:rFonts w:eastAsia="Times" w:cs="Arial"/>
        </w:rPr>
        <w:t>□</w:t>
      </w:r>
    </w:p>
    <w:p w14:paraId="15D084F0" w14:textId="77777777" w:rsidR="005821B2" w:rsidRPr="006A65C0" w:rsidRDefault="005821B2" w:rsidP="005821B2">
      <w:pPr>
        <w:spacing w:before="0" w:after="0" w:line="240" w:lineRule="auto"/>
        <w:rPr>
          <w:rFonts w:eastAsia="Times"/>
        </w:rPr>
      </w:pPr>
    </w:p>
    <w:p w14:paraId="7B88997D" w14:textId="77777777" w:rsidR="005821B2" w:rsidRPr="006A65C0" w:rsidRDefault="005821B2" w:rsidP="005821B2">
      <w:pPr>
        <w:spacing w:before="0" w:after="0" w:line="240" w:lineRule="auto"/>
        <w:rPr>
          <w:rFonts w:eastAsia="Times"/>
        </w:rPr>
      </w:pPr>
      <w:r w:rsidRPr="006A65C0">
        <w:rPr>
          <w:rFonts w:eastAsia="Times" w:cs="Arial"/>
        </w:rPr>
        <w:t>□</w:t>
      </w:r>
    </w:p>
    <w:p w14:paraId="42755A5A" w14:textId="77777777" w:rsidR="005821B2" w:rsidRPr="006A65C0" w:rsidRDefault="005821B2" w:rsidP="005821B2">
      <w:pPr>
        <w:spacing w:before="0" w:after="0" w:line="240" w:lineRule="auto"/>
        <w:rPr>
          <w:rFonts w:eastAsia="Times"/>
        </w:rPr>
      </w:pPr>
    </w:p>
    <w:p w14:paraId="2B1817F9" w14:textId="77777777" w:rsidR="005821B2" w:rsidRPr="006A65C0" w:rsidRDefault="005821B2" w:rsidP="005821B2">
      <w:pPr>
        <w:spacing w:before="0" w:after="0" w:line="240" w:lineRule="auto"/>
        <w:rPr>
          <w:rFonts w:eastAsia="Times"/>
        </w:rPr>
      </w:pPr>
      <w:r w:rsidRPr="006A65C0">
        <w:rPr>
          <w:rFonts w:eastAsia="Times" w:cs="Arial"/>
        </w:rPr>
        <w:t>□</w:t>
      </w:r>
    </w:p>
    <w:p w14:paraId="565C66CD" w14:textId="77777777" w:rsidR="005821B2" w:rsidRPr="006A65C0" w:rsidRDefault="005821B2" w:rsidP="005821B2">
      <w:pPr>
        <w:spacing w:before="0" w:after="0" w:line="240" w:lineRule="auto"/>
        <w:rPr>
          <w:rFonts w:eastAsia="Times"/>
        </w:rPr>
      </w:pPr>
    </w:p>
    <w:p w14:paraId="31E09AEB" w14:textId="77777777" w:rsidR="005821B2" w:rsidRPr="006A65C0" w:rsidRDefault="005821B2" w:rsidP="005821B2">
      <w:pPr>
        <w:spacing w:before="0" w:after="0" w:line="240" w:lineRule="auto"/>
        <w:rPr>
          <w:rFonts w:eastAsia="Times"/>
        </w:rPr>
      </w:pPr>
      <w:r w:rsidRPr="006A65C0">
        <w:rPr>
          <w:rFonts w:eastAsia="Times" w:cs="Arial"/>
        </w:rPr>
        <w:t>□</w:t>
      </w:r>
    </w:p>
    <w:p w14:paraId="10A3F80D" w14:textId="77777777" w:rsidR="005821B2" w:rsidRPr="006A65C0" w:rsidRDefault="005821B2" w:rsidP="005821B2">
      <w:pPr>
        <w:spacing w:before="0" w:after="0" w:line="240" w:lineRule="auto"/>
        <w:rPr>
          <w:rFonts w:eastAsia="Times"/>
        </w:rPr>
      </w:pPr>
    </w:p>
    <w:p w14:paraId="7D6FB38E" w14:textId="77777777" w:rsidR="005821B2" w:rsidRPr="006A65C0" w:rsidRDefault="005821B2" w:rsidP="005821B2">
      <w:pPr>
        <w:spacing w:before="0" w:after="0" w:line="240" w:lineRule="auto"/>
        <w:rPr>
          <w:rFonts w:eastAsia="Times"/>
        </w:rPr>
      </w:pPr>
      <w:r w:rsidRPr="006A65C0">
        <w:rPr>
          <w:rFonts w:eastAsia="Times" w:cs="Arial"/>
        </w:rPr>
        <w:t>□</w:t>
      </w:r>
    </w:p>
    <w:p w14:paraId="41484E90" w14:textId="77777777" w:rsidR="005821B2" w:rsidRPr="006A65C0" w:rsidRDefault="005821B2" w:rsidP="005821B2">
      <w:pPr>
        <w:spacing w:before="0" w:after="0" w:line="240" w:lineRule="auto"/>
        <w:rPr>
          <w:rFonts w:eastAsia="Times"/>
        </w:rPr>
      </w:pPr>
    </w:p>
    <w:p w14:paraId="0DFACD72" w14:textId="77777777" w:rsidR="005821B2" w:rsidRPr="006A65C0" w:rsidRDefault="005821B2" w:rsidP="005821B2">
      <w:pPr>
        <w:spacing w:before="0" w:after="0" w:line="240" w:lineRule="auto"/>
        <w:rPr>
          <w:rFonts w:eastAsia="Times"/>
        </w:rPr>
      </w:pPr>
      <w:r w:rsidRPr="006A65C0">
        <w:rPr>
          <w:rFonts w:eastAsia="Times" w:cs="Arial"/>
        </w:rPr>
        <w:t>□</w:t>
      </w:r>
    </w:p>
    <w:p w14:paraId="69A84DCD" w14:textId="77777777" w:rsidR="005821B2" w:rsidRPr="006A65C0" w:rsidRDefault="005821B2" w:rsidP="005821B2">
      <w:pPr>
        <w:spacing w:before="0" w:after="0" w:line="240" w:lineRule="auto"/>
        <w:rPr>
          <w:rFonts w:eastAsia="Times"/>
        </w:rPr>
      </w:pPr>
    </w:p>
    <w:p w14:paraId="78BDA4EF" w14:textId="77777777" w:rsidR="005821B2" w:rsidRPr="006A65C0" w:rsidRDefault="005821B2" w:rsidP="005821B2">
      <w:pPr>
        <w:spacing w:before="0" w:after="0" w:line="240" w:lineRule="auto"/>
        <w:rPr>
          <w:rFonts w:eastAsia="Times"/>
        </w:rPr>
      </w:pPr>
      <w:r w:rsidRPr="006A65C0">
        <w:rPr>
          <w:rFonts w:eastAsia="Times" w:cs="Arial"/>
        </w:rPr>
        <w:t>□</w:t>
      </w:r>
    </w:p>
    <w:p w14:paraId="1E6D6182" w14:textId="77777777" w:rsidR="005821B2" w:rsidRPr="006A65C0" w:rsidRDefault="005821B2" w:rsidP="005821B2">
      <w:pPr>
        <w:spacing w:before="0" w:after="0" w:line="240" w:lineRule="auto"/>
        <w:rPr>
          <w:rFonts w:eastAsia="Times"/>
        </w:rPr>
      </w:pPr>
    </w:p>
    <w:p w14:paraId="6542754B" w14:textId="77777777" w:rsidR="005821B2" w:rsidRPr="006A65C0" w:rsidRDefault="005821B2" w:rsidP="005821B2">
      <w:pPr>
        <w:spacing w:before="0" w:after="0" w:line="240" w:lineRule="auto"/>
        <w:rPr>
          <w:rFonts w:eastAsia="Times"/>
        </w:rPr>
      </w:pPr>
      <w:r w:rsidRPr="006A65C0">
        <w:rPr>
          <w:rFonts w:eastAsia="Times" w:cs="Arial"/>
        </w:rPr>
        <w:t>□</w:t>
      </w:r>
    </w:p>
    <w:p w14:paraId="419A9982" w14:textId="77777777" w:rsidR="005821B2" w:rsidRPr="006A65C0" w:rsidRDefault="005821B2" w:rsidP="005821B2">
      <w:pPr>
        <w:spacing w:before="0" w:after="0" w:line="240" w:lineRule="auto"/>
        <w:rPr>
          <w:rFonts w:eastAsia="Times"/>
        </w:rPr>
      </w:pPr>
    </w:p>
    <w:p w14:paraId="62FFF334" w14:textId="77777777" w:rsidR="005821B2" w:rsidRPr="006A65C0" w:rsidRDefault="005821B2" w:rsidP="005821B2">
      <w:pPr>
        <w:spacing w:before="0" w:after="0" w:line="240" w:lineRule="auto"/>
        <w:rPr>
          <w:rFonts w:eastAsia="Times"/>
        </w:rPr>
      </w:pPr>
      <w:r w:rsidRPr="006A65C0">
        <w:rPr>
          <w:rFonts w:eastAsia="Times" w:cs="Arial"/>
        </w:rPr>
        <w:t>□</w:t>
      </w:r>
    </w:p>
    <w:p w14:paraId="10221013" w14:textId="77777777" w:rsidR="005821B2" w:rsidRPr="006A65C0" w:rsidRDefault="005821B2" w:rsidP="005821B2">
      <w:pPr>
        <w:spacing w:before="0" w:after="0" w:line="240" w:lineRule="auto"/>
        <w:rPr>
          <w:rFonts w:eastAsia="Times"/>
        </w:rPr>
      </w:pPr>
    </w:p>
    <w:p w14:paraId="05CF57E3" w14:textId="77777777" w:rsidR="005821B2" w:rsidRPr="006A65C0" w:rsidRDefault="005821B2" w:rsidP="005821B2">
      <w:pPr>
        <w:spacing w:before="0" w:after="0" w:line="240" w:lineRule="auto"/>
        <w:rPr>
          <w:rFonts w:eastAsia="Times"/>
        </w:rPr>
      </w:pPr>
      <w:r w:rsidRPr="006A65C0">
        <w:rPr>
          <w:rFonts w:eastAsia="Times" w:cs="Arial"/>
        </w:rPr>
        <w:t>□</w:t>
      </w:r>
    </w:p>
    <w:p w14:paraId="7E6B4EAB" w14:textId="77777777" w:rsidR="005821B2" w:rsidRPr="006A65C0" w:rsidRDefault="005821B2" w:rsidP="005821B2">
      <w:pPr>
        <w:spacing w:before="0" w:after="0" w:line="240" w:lineRule="auto"/>
        <w:rPr>
          <w:rFonts w:eastAsia="Times"/>
        </w:rPr>
      </w:pPr>
    </w:p>
    <w:p w14:paraId="75B5E097" w14:textId="77777777" w:rsidR="005821B2" w:rsidRPr="006A65C0" w:rsidRDefault="005821B2" w:rsidP="005821B2">
      <w:pPr>
        <w:spacing w:before="0" w:after="0" w:line="240" w:lineRule="auto"/>
        <w:rPr>
          <w:rFonts w:eastAsia="Times"/>
        </w:rPr>
      </w:pPr>
      <w:r w:rsidRPr="006A65C0">
        <w:rPr>
          <w:rFonts w:eastAsia="Times" w:cs="Arial"/>
        </w:rPr>
        <w:t>□</w:t>
      </w:r>
    </w:p>
    <w:p w14:paraId="5D760567" w14:textId="77777777" w:rsidR="005821B2" w:rsidRPr="006A65C0" w:rsidRDefault="005821B2" w:rsidP="005821B2">
      <w:pPr>
        <w:spacing w:before="0" w:after="0" w:line="240" w:lineRule="auto"/>
        <w:jc w:val="left"/>
        <w:rPr>
          <w:rFonts w:eastAsia="Times" w:cs="Arial"/>
          <w:b/>
          <w:bCs/>
        </w:rPr>
      </w:pPr>
    </w:p>
    <w:p w14:paraId="13BA26B3" w14:textId="77777777" w:rsidR="005821B2" w:rsidRPr="006A65C0" w:rsidRDefault="005821B2" w:rsidP="005821B2">
      <w:pPr>
        <w:spacing w:before="0" w:after="0" w:line="240" w:lineRule="auto"/>
        <w:jc w:val="left"/>
        <w:rPr>
          <w:rFonts w:eastAsia="Times" w:cs="Arial"/>
        </w:rPr>
      </w:pPr>
      <w:r w:rsidRPr="006A65C0">
        <w:rPr>
          <w:rFonts w:eastAsia="Times" w:cs="Arial"/>
        </w:rPr>
        <w:t xml:space="preserve">I/We agree that the </w:t>
      </w:r>
      <w:r w:rsidR="004122E4">
        <w:rPr>
          <w:rFonts w:eastAsia="Times" w:cs="Arial"/>
        </w:rPr>
        <w:t>gifted items</w:t>
      </w:r>
      <w:r w:rsidRPr="006A65C0">
        <w:rPr>
          <w:rFonts w:eastAsia="Times" w:cs="Arial"/>
        </w:rPr>
        <w:t xml:space="preserve"> are listed above.  </w:t>
      </w:r>
    </w:p>
    <w:p w14:paraId="676B522E" w14:textId="77777777" w:rsidR="005821B2" w:rsidRPr="006A65C0" w:rsidRDefault="005821B2" w:rsidP="005821B2">
      <w:pPr>
        <w:spacing w:before="0" w:after="0" w:line="240" w:lineRule="auto"/>
        <w:jc w:val="left"/>
        <w:rPr>
          <w:rFonts w:eastAsia="Times" w:cs="Arial"/>
        </w:rPr>
      </w:pPr>
    </w:p>
    <w:p w14:paraId="1B3C8E8C" w14:textId="77777777" w:rsidR="005821B2" w:rsidRPr="006A65C0" w:rsidRDefault="005821B2" w:rsidP="005821B2">
      <w:pPr>
        <w:spacing w:before="0" w:after="0" w:line="240" w:lineRule="auto"/>
        <w:jc w:val="left"/>
        <w:rPr>
          <w:rFonts w:eastAsia="Times" w:cs="Arial"/>
        </w:rPr>
      </w:pPr>
    </w:p>
    <w:p w14:paraId="7D35508C" w14:textId="77777777" w:rsidR="005821B2" w:rsidRPr="006A65C0" w:rsidRDefault="005821B2" w:rsidP="005821B2">
      <w:pPr>
        <w:spacing w:before="0" w:after="0" w:line="240" w:lineRule="auto"/>
        <w:jc w:val="left"/>
        <w:rPr>
          <w:rFonts w:eastAsia="Times" w:cs="Arial"/>
        </w:rPr>
      </w:pPr>
      <w:r w:rsidRPr="006A65C0">
        <w:rPr>
          <w:rFonts w:eastAsia="Times" w:cs="Arial"/>
        </w:rPr>
        <w:t>…………………………………………………………….. Dated……………………………</w:t>
      </w:r>
    </w:p>
    <w:p w14:paraId="015FF3D7" w14:textId="77777777" w:rsidR="005821B2" w:rsidRPr="006A65C0" w:rsidRDefault="005821B2" w:rsidP="005821B2">
      <w:pPr>
        <w:spacing w:before="0" w:after="0" w:line="240" w:lineRule="auto"/>
        <w:jc w:val="left"/>
        <w:rPr>
          <w:rFonts w:eastAsia="Times" w:cs="Arial"/>
        </w:rPr>
      </w:pPr>
    </w:p>
    <w:p w14:paraId="591A1EA6" w14:textId="77777777" w:rsidR="005821B2" w:rsidRPr="006A65C0" w:rsidRDefault="005821B2" w:rsidP="005821B2">
      <w:pPr>
        <w:spacing w:before="0" w:after="0" w:line="240" w:lineRule="auto"/>
        <w:jc w:val="left"/>
        <w:rPr>
          <w:rFonts w:eastAsia="Times" w:cs="Arial"/>
        </w:rPr>
      </w:pPr>
    </w:p>
    <w:p w14:paraId="5A16B234" w14:textId="77777777" w:rsidR="005821B2" w:rsidRPr="006A65C0" w:rsidRDefault="005821B2" w:rsidP="005821B2">
      <w:pPr>
        <w:spacing w:before="0" w:after="0" w:line="240" w:lineRule="auto"/>
        <w:jc w:val="left"/>
        <w:rPr>
          <w:rFonts w:eastAsia="Times" w:cs="Arial"/>
        </w:rPr>
      </w:pPr>
      <w:r w:rsidRPr="006A65C0">
        <w:rPr>
          <w:rFonts w:eastAsia="Times" w:cs="Arial"/>
          <w:b/>
        </w:rPr>
        <w:t xml:space="preserve">Signed by the licensee </w:t>
      </w:r>
    </w:p>
    <w:p w14:paraId="33BF4969" w14:textId="77777777" w:rsidR="005821B2" w:rsidRDefault="005821B2" w:rsidP="005821B2">
      <w:pPr>
        <w:spacing w:before="0" w:after="0" w:line="240" w:lineRule="auto"/>
        <w:jc w:val="left"/>
        <w:rPr>
          <w:rFonts w:eastAsia="Times" w:cs="Arial"/>
        </w:rPr>
      </w:pPr>
    </w:p>
    <w:p w14:paraId="4C7016CA" w14:textId="77777777" w:rsidR="005B2B35" w:rsidRPr="006A65C0" w:rsidRDefault="005B2B35" w:rsidP="005821B2">
      <w:pPr>
        <w:spacing w:before="0" w:after="0" w:line="240" w:lineRule="auto"/>
        <w:jc w:val="left"/>
        <w:rPr>
          <w:rFonts w:eastAsia="Times" w:cs="Arial"/>
        </w:rPr>
      </w:pPr>
    </w:p>
    <w:p w14:paraId="03270E77" w14:textId="77777777" w:rsidR="005821B2" w:rsidRPr="006A65C0" w:rsidRDefault="005821B2" w:rsidP="005821B2">
      <w:pPr>
        <w:spacing w:before="0" w:after="0" w:line="240" w:lineRule="auto"/>
        <w:jc w:val="left"/>
        <w:rPr>
          <w:rFonts w:eastAsia="Times" w:cs="Arial"/>
        </w:rPr>
      </w:pPr>
      <w:r w:rsidRPr="006A65C0">
        <w:rPr>
          <w:rFonts w:eastAsia="Times" w:cs="Arial"/>
        </w:rPr>
        <w:t>…………………………………………………………….. Dated……………………………</w:t>
      </w:r>
    </w:p>
    <w:p w14:paraId="0C629EDC" w14:textId="77777777" w:rsidR="005821B2" w:rsidRPr="006A65C0" w:rsidRDefault="005821B2" w:rsidP="005821B2">
      <w:pPr>
        <w:spacing w:before="0" w:after="0" w:line="240" w:lineRule="auto"/>
        <w:jc w:val="left"/>
        <w:rPr>
          <w:rFonts w:eastAsia="Times" w:cs="Arial"/>
          <w:b/>
        </w:rPr>
      </w:pPr>
      <w:r w:rsidRPr="006A65C0">
        <w:rPr>
          <w:rFonts w:eastAsia="Times" w:cs="Arial"/>
          <w:b/>
        </w:rPr>
        <w:t>Signed by and on behalf of the licensor</w:t>
      </w:r>
    </w:p>
    <w:p w14:paraId="3E75172B" w14:textId="77777777" w:rsidR="006E4258" w:rsidRDefault="006E4258" w:rsidP="006E4258">
      <w:pPr>
        <w:rPr>
          <w:rFonts w:eastAsia="MS Gothic"/>
          <w:color w:val="008C99"/>
          <w:sz w:val="68"/>
          <w:szCs w:val="20"/>
        </w:rPr>
      </w:pPr>
    </w:p>
    <w:bookmarkEnd w:id="60"/>
    <w:p w14:paraId="2D06B4C3" w14:textId="77777777" w:rsidR="006E4258" w:rsidRPr="006E4258" w:rsidRDefault="006E4258" w:rsidP="006E4258"/>
    <w:p w14:paraId="755179D3" w14:textId="77777777" w:rsidR="006E4258" w:rsidRPr="006E4258" w:rsidRDefault="006E4258" w:rsidP="006E4258"/>
    <w:p w14:paraId="51BB7D73" w14:textId="77777777" w:rsidR="00A43F75" w:rsidRPr="00726799" w:rsidRDefault="00A43F75" w:rsidP="00A43F75">
      <w:pPr>
        <w:pStyle w:val="Appendix"/>
        <w:framePr w:wrap="auto" w:vAnchor="margin" w:yAlign="inline"/>
        <w:numPr>
          <w:ilvl w:val="0"/>
          <w:numId w:val="0"/>
        </w:numPr>
        <w:rPr>
          <w:sz w:val="36"/>
          <w:szCs w:val="36"/>
        </w:rPr>
      </w:pPr>
      <w:bookmarkStart w:id="61" w:name="_Toc82084734"/>
      <w:r w:rsidRPr="00726799">
        <w:rPr>
          <w:sz w:val="36"/>
          <w:szCs w:val="36"/>
        </w:rPr>
        <w:lastRenderedPageBreak/>
        <w:t>Schedule 5</w:t>
      </w:r>
      <w:bookmarkEnd w:id="61"/>
    </w:p>
    <w:p w14:paraId="20C890E7" w14:textId="7D3BEF30" w:rsidR="00A43F75" w:rsidRPr="00A91766" w:rsidRDefault="00F6417F" w:rsidP="00A43F75">
      <w:pPr>
        <w:pStyle w:val="AppendixSubtitle"/>
        <w:framePr w:wrap="auto" w:vAnchor="margin" w:yAlign="inline"/>
        <w:rPr>
          <w:sz w:val="36"/>
          <w:szCs w:val="36"/>
        </w:rPr>
      </w:pPr>
      <w:bookmarkStart w:id="62" w:name="_Hlk141098420"/>
      <w:r w:rsidRPr="00A91766">
        <w:rPr>
          <w:sz w:val="36"/>
          <w:szCs w:val="36"/>
        </w:rPr>
        <w:t>Guidelines for Shared Living</w:t>
      </w:r>
      <w:r w:rsidR="00A91766" w:rsidRPr="00A91766">
        <w:rPr>
          <w:sz w:val="36"/>
          <w:szCs w:val="36"/>
        </w:rPr>
        <w:t xml:space="preserve"> </w:t>
      </w:r>
      <w:r w:rsidR="008C5444" w:rsidRPr="00A91766">
        <w:rPr>
          <w:sz w:val="36"/>
          <w:szCs w:val="36"/>
        </w:rPr>
        <w:t>(where relevant)</w:t>
      </w:r>
    </w:p>
    <w:p w14:paraId="496BA584" w14:textId="77777777" w:rsidR="00F6417F" w:rsidRDefault="00F6417F" w:rsidP="00F6417F">
      <w:pPr>
        <w:pStyle w:val="Default"/>
        <w:jc w:val="both"/>
        <w:rPr>
          <w:sz w:val="22"/>
          <w:szCs w:val="22"/>
        </w:rPr>
      </w:pPr>
      <w:r>
        <w:rPr>
          <w:sz w:val="22"/>
          <w:szCs w:val="22"/>
        </w:rPr>
        <w:t xml:space="preserve">Shared living comprises of people from many different backgrounds, cultures, and life experiences. These guidelines set out the expectations of behaviour to make a safe and sustainable living environment. As part of Pivotal Housing Association these guidelines are intended to assist with preparing you to move forward into independent living </w:t>
      </w:r>
    </w:p>
    <w:p w14:paraId="41B98A40" w14:textId="77777777" w:rsidR="00F6417F" w:rsidRDefault="00F6417F" w:rsidP="00F6417F">
      <w:pPr>
        <w:pStyle w:val="Default"/>
        <w:jc w:val="both"/>
        <w:rPr>
          <w:sz w:val="22"/>
          <w:szCs w:val="22"/>
        </w:rPr>
      </w:pPr>
    </w:p>
    <w:p w14:paraId="05F9962A" w14:textId="77777777" w:rsidR="00F6417F" w:rsidRPr="00A253CA" w:rsidRDefault="00F6417F" w:rsidP="00F6417F">
      <w:pPr>
        <w:pStyle w:val="Default"/>
        <w:jc w:val="both"/>
      </w:pPr>
      <w:r w:rsidRPr="00A253CA">
        <w:t xml:space="preserve">1. Get to know the people you are living with. </w:t>
      </w:r>
    </w:p>
    <w:p w14:paraId="530285B9" w14:textId="77777777" w:rsidR="00F6417F" w:rsidRDefault="00F6417F" w:rsidP="00F6417F">
      <w:pPr>
        <w:pStyle w:val="Default"/>
        <w:jc w:val="both"/>
        <w:rPr>
          <w:sz w:val="22"/>
          <w:szCs w:val="22"/>
        </w:rPr>
      </w:pPr>
      <w:r>
        <w:rPr>
          <w:sz w:val="22"/>
          <w:szCs w:val="22"/>
        </w:rPr>
        <w:t xml:space="preserve">Learning the names of the people you live with and make time to introduce yourself. </w:t>
      </w:r>
    </w:p>
    <w:p w14:paraId="22D0FA74" w14:textId="77777777" w:rsidR="00F6417F" w:rsidRDefault="00F6417F" w:rsidP="00F6417F">
      <w:pPr>
        <w:pStyle w:val="Default"/>
        <w:jc w:val="both"/>
        <w:rPr>
          <w:sz w:val="22"/>
          <w:szCs w:val="22"/>
        </w:rPr>
      </w:pPr>
    </w:p>
    <w:p w14:paraId="4624EB5D" w14:textId="77777777" w:rsidR="00F6417F" w:rsidRPr="00A253CA" w:rsidRDefault="00F6417F" w:rsidP="00F6417F">
      <w:pPr>
        <w:pStyle w:val="Default"/>
        <w:jc w:val="both"/>
      </w:pPr>
      <w:r w:rsidRPr="00A253CA">
        <w:t xml:space="preserve">2. Be respectful of others </w:t>
      </w:r>
    </w:p>
    <w:p w14:paraId="1166239B" w14:textId="77777777" w:rsidR="00F6417F" w:rsidRDefault="00F6417F" w:rsidP="00F6417F">
      <w:pPr>
        <w:pStyle w:val="Default"/>
        <w:jc w:val="both"/>
        <w:rPr>
          <w:sz w:val="22"/>
          <w:szCs w:val="22"/>
        </w:rPr>
      </w:pPr>
      <w:r>
        <w:rPr>
          <w:sz w:val="22"/>
          <w:szCs w:val="22"/>
        </w:rPr>
        <w:t xml:space="preserve">Everyone has to live and work in the same space. Bulling and aggressive behaviour is frightening to others and totally unacceptable. </w:t>
      </w:r>
    </w:p>
    <w:p w14:paraId="1670BC77" w14:textId="77777777" w:rsidR="00F6417F" w:rsidRDefault="00F6417F" w:rsidP="00F6417F">
      <w:pPr>
        <w:pStyle w:val="Default"/>
        <w:jc w:val="both"/>
        <w:rPr>
          <w:sz w:val="22"/>
          <w:szCs w:val="22"/>
        </w:rPr>
      </w:pPr>
    </w:p>
    <w:p w14:paraId="7DFADBD2" w14:textId="77777777" w:rsidR="00F6417F" w:rsidRPr="00A253CA" w:rsidRDefault="00F6417F" w:rsidP="00F6417F">
      <w:pPr>
        <w:pStyle w:val="Default"/>
        <w:jc w:val="both"/>
      </w:pPr>
      <w:r w:rsidRPr="00A253CA">
        <w:t xml:space="preserve">3. Clean up after yourself. </w:t>
      </w:r>
    </w:p>
    <w:p w14:paraId="1BD00924" w14:textId="77777777" w:rsidR="00F6417F" w:rsidRDefault="00F6417F" w:rsidP="00F6417F">
      <w:pPr>
        <w:pStyle w:val="Default"/>
        <w:jc w:val="both"/>
        <w:rPr>
          <w:sz w:val="22"/>
          <w:szCs w:val="22"/>
        </w:rPr>
      </w:pPr>
      <w:r>
        <w:rPr>
          <w:sz w:val="22"/>
          <w:szCs w:val="22"/>
        </w:rPr>
        <w:t xml:space="preserve">When you use the kitchen, bathroom or any other shared space make sure you clean up after yourself when you have finished. If you are eating takeaway food, make sure you dispose of the packaging when you have finished. </w:t>
      </w:r>
    </w:p>
    <w:p w14:paraId="16FB7BAE" w14:textId="77777777" w:rsidR="00F6417F" w:rsidRDefault="00F6417F" w:rsidP="00F6417F">
      <w:pPr>
        <w:pStyle w:val="Default"/>
        <w:jc w:val="both"/>
        <w:rPr>
          <w:sz w:val="22"/>
          <w:szCs w:val="22"/>
        </w:rPr>
      </w:pPr>
    </w:p>
    <w:p w14:paraId="48C46E45" w14:textId="77777777" w:rsidR="00F6417F" w:rsidRPr="00A253CA" w:rsidRDefault="00F6417F" w:rsidP="00F6417F">
      <w:pPr>
        <w:pStyle w:val="Default"/>
        <w:jc w:val="both"/>
      </w:pPr>
      <w:r w:rsidRPr="00A253CA">
        <w:t xml:space="preserve">4. Consider others in the house when inviting in guests. </w:t>
      </w:r>
    </w:p>
    <w:p w14:paraId="32C71F6A" w14:textId="77777777" w:rsidR="00F6417F" w:rsidRDefault="00F6417F" w:rsidP="00F6417F">
      <w:pPr>
        <w:pStyle w:val="Default"/>
        <w:jc w:val="both"/>
        <w:rPr>
          <w:sz w:val="22"/>
          <w:szCs w:val="22"/>
        </w:rPr>
      </w:pPr>
      <w:r>
        <w:rPr>
          <w:sz w:val="22"/>
          <w:szCs w:val="22"/>
        </w:rPr>
        <w:t xml:space="preserve">Inviting your guests can be overwhelming for other people living in your house. As such guests are restricted to your private space only and are not to be invited into communal spaces without prior agreement. You must take responsibility for the behaviour of your guest, be respectful of the space you are in, keep noise to a minimum and clean up after yourself. </w:t>
      </w:r>
    </w:p>
    <w:p w14:paraId="1C0CF0E3" w14:textId="77777777" w:rsidR="00F6417F" w:rsidRDefault="00F6417F" w:rsidP="00F6417F">
      <w:pPr>
        <w:pStyle w:val="Default"/>
        <w:jc w:val="both"/>
        <w:rPr>
          <w:sz w:val="22"/>
          <w:szCs w:val="22"/>
        </w:rPr>
      </w:pPr>
    </w:p>
    <w:p w14:paraId="378203F7" w14:textId="77777777" w:rsidR="00F6417F" w:rsidRPr="00A253CA" w:rsidRDefault="00F6417F" w:rsidP="00F6417F">
      <w:pPr>
        <w:pStyle w:val="Default"/>
        <w:jc w:val="both"/>
      </w:pPr>
      <w:r w:rsidRPr="00A253CA">
        <w:t xml:space="preserve">5. Keep the noise down. </w:t>
      </w:r>
    </w:p>
    <w:p w14:paraId="11DEE9DC" w14:textId="77777777" w:rsidR="00F6417F" w:rsidRDefault="00F6417F" w:rsidP="00F6417F">
      <w:pPr>
        <w:pStyle w:val="Default"/>
        <w:jc w:val="both"/>
        <w:rPr>
          <w:sz w:val="22"/>
          <w:szCs w:val="22"/>
        </w:rPr>
      </w:pPr>
      <w:r>
        <w:rPr>
          <w:sz w:val="22"/>
          <w:szCs w:val="22"/>
        </w:rPr>
        <w:t xml:space="preserve">Play music at a low level or better still use headphones if you have them. Between 11pm and 7am you should be extra careful of the noise you are making as many people will be in bed and trying to sleep. </w:t>
      </w:r>
    </w:p>
    <w:p w14:paraId="2FBE4935" w14:textId="77777777" w:rsidR="00F6417F" w:rsidRDefault="00F6417F" w:rsidP="00F6417F">
      <w:pPr>
        <w:pStyle w:val="Default"/>
        <w:jc w:val="both"/>
        <w:rPr>
          <w:sz w:val="22"/>
          <w:szCs w:val="22"/>
        </w:rPr>
      </w:pPr>
    </w:p>
    <w:p w14:paraId="320B3725" w14:textId="77777777" w:rsidR="00F6417F" w:rsidRPr="00A253CA" w:rsidRDefault="00F6417F" w:rsidP="00F6417F">
      <w:pPr>
        <w:pStyle w:val="Default"/>
        <w:jc w:val="both"/>
      </w:pPr>
      <w:r w:rsidRPr="00A253CA">
        <w:t xml:space="preserve">6. Safety First. </w:t>
      </w:r>
    </w:p>
    <w:p w14:paraId="4F5CB6A4" w14:textId="77777777" w:rsidR="00A91766" w:rsidRDefault="00F6417F" w:rsidP="00F6417F">
      <w:pPr>
        <w:pStyle w:val="Default"/>
        <w:jc w:val="both"/>
        <w:rPr>
          <w:sz w:val="22"/>
          <w:szCs w:val="22"/>
        </w:rPr>
      </w:pPr>
      <w:r>
        <w:rPr>
          <w:sz w:val="22"/>
          <w:szCs w:val="22"/>
        </w:rPr>
        <w:t xml:space="preserve">When you have been using a communal space like the lounge or kitchen remember to close and lock the windows if you are the last one out. Everyone has valuables they want to protect. </w:t>
      </w:r>
      <w:r w:rsidR="00EC3F2F">
        <w:rPr>
          <w:sz w:val="22"/>
          <w:szCs w:val="22"/>
        </w:rPr>
        <w:t>The use of deep fat fryers and chip pans are prohibited due to the increased risk of fire these present.</w:t>
      </w:r>
    </w:p>
    <w:p w14:paraId="1414A223" w14:textId="77777777" w:rsidR="00A91766" w:rsidRDefault="00A91766" w:rsidP="00F6417F">
      <w:pPr>
        <w:pStyle w:val="Default"/>
        <w:jc w:val="both"/>
        <w:rPr>
          <w:sz w:val="22"/>
          <w:szCs w:val="22"/>
        </w:rPr>
      </w:pPr>
    </w:p>
    <w:p w14:paraId="007C388D" w14:textId="32D798FB" w:rsidR="00F6417F" w:rsidRPr="00A253CA" w:rsidRDefault="00F6417F" w:rsidP="00F6417F">
      <w:pPr>
        <w:pStyle w:val="Default"/>
        <w:jc w:val="both"/>
      </w:pPr>
      <w:r w:rsidRPr="00A253CA">
        <w:t xml:space="preserve">7. Keep your possessions in your room. </w:t>
      </w:r>
    </w:p>
    <w:p w14:paraId="3892346B" w14:textId="77777777" w:rsidR="00F6417F" w:rsidRDefault="00F6417F" w:rsidP="00F6417F">
      <w:pPr>
        <w:pStyle w:val="Default"/>
        <w:jc w:val="both"/>
        <w:rPr>
          <w:sz w:val="22"/>
          <w:szCs w:val="22"/>
        </w:rPr>
      </w:pPr>
      <w:r>
        <w:rPr>
          <w:sz w:val="22"/>
          <w:szCs w:val="22"/>
        </w:rPr>
        <w:t xml:space="preserve">The communal areas are for everyone to enjoy so take your personal possessions with you when you leave the room. If you leave items in the communal areas, others may assume they are for everyone to use and may get stolen or broken. Be safe and take it with you. </w:t>
      </w:r>
    </w:p>
    <w:p w14:paraId="5BF1B361" w14:textId="77777777" w:rsidR="00F6417F" w:rsidRDefault="00F6417F" w:rsidP="00F6417F">
      <w:pPr>
        <w:pStyle w:val="Default"/>
        <w:jc w:val="both"/>
        <w:rPr>
          <w:sz w:val="22"/>
          <w:szCs w:val="22"/>
        </w:rPr>
      </w:pPr>
    </w:p>
    <w:p w14:paraId="627B729E" w14:textId="77777777" w:rsidR="00AD1C75" w:rsidRDefault="00F6417F" w:rsidP="00AD1C75">
      <w:pPr>
        <w:pStyle w:val="Default"/>
        <w:jc w:val="both"/>
      </w:pPr>
      <w:r w:rsidRPr="00A253CA">
        <w:t xml:space="preserve">8. Smoking and Vaping </w:t>
      </w:r>
    </w:p>
    <w:bookmarkEnd w:id="62"/>
    <w:p w14:paraId="34E90432" w14:textId="16EEAD31" w:rsidR="0049214F" w:rsidRPr="006E4258" w:rsidRDefault="002A2C0F" w:rsidP="00AD1C75">
      <w:pPr>
        <w:pStyle w:val="Default"/>
        <w:jc w:val="both"/>
      </w:pPr>
      <w:r>
        <w:rPr>
          <w:sz w:val="22"/>
          <w:szCs w:val="22"/>
        </w:rPr>
        <w:t xml:space="preserve">Are not permitted anywhere inside the building, including your room or flat.  If you wish to smoke or vape </w:t>
      </w:r>
      <w:r w:rsidR="00A91766">
        <w:rPr>
          <w:sz w:val="22"/>
          <w:szCs w:val="22"/>
        </w:rPr>
        <w:t>y</w:t>
      </w:r>
      <w:r>
        <w:rPr>
          <w:sz w:val="22"/>
          <w:szCs w:val="22"/>
        </w:rPr>
        <w:t>ou must do so only in any designated outdoor smoking area or, where none has been provided, outside the building and away from doors, windows and ventilation openings.</w:t>
      </w:r>
    </w:p>
    <w:sectPr w:rsidR="0049214F" w:rsidRPr="006E4258" w:rsidSect="000D2760">
      <w:pgSz w:w="11906" w:h="16838" w:code="9"/>
      <w:pgMar w:top="1418" w:right="1418" w:bottom="1276" w:left="1418" w:header="709" w:footer="7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52AD6" w14:textId="77777777" w:rsidR="00603DD2" w:rsidRDefault="00603DD2" w:rsidP="00056F9F">
      <w:pPr>
        <w:spacing w:before="0" w:after="0" w:line="240" w:lineRule="auto"/>
      </w:pPr>
      <w:r>
        <w:separator/>
      </w:r>
    </w:p>
  </w:endnote>
  <w:endnote w:type="continuationSeparator" w:id="0">
    <w:p w14:paraId="4654CD9A" w14:textId="77777777" w:rsidR="00603DD2" w:rsidRDefault="00603DD2" w:rsidP="00056F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A65B" w14:textId="77777777" w:rsidR="00670EDC" w:rsidRDefault="00DF5F2B" w:rsidP="005260E7">
    <w:pPr>
      <w:pStyle w:val="Footer"/>
    </w:pPr>
    <w:r>
      <w:rPr>
        <w:noProof/>
      </w:rPr>
      <w:pict w14:anchorId="5A23F940">
        <v:rect id="Rectangle 1" o:spid="_x0000_s1045" style="position:absolute;left:0;text-align:left;margin-left:-28.95pt;margin-top:6.25pt;width:229.55pt;height:35.2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LOCeQIAAPIEAAAOAAAAZHJzL2Uyb0RvYy54bWysVE1vGyEQvVfqf0Dcm7UtO05WWUdWIleV&#10;rCRqUuU8YVkvKjAUsNfur+/ArhM37akqBzTDDPPxeMPV9d5otpM+KLQVH5+NOJNWYK3spuLfnlaf&#10;LjgLEWwNGq2s+EEGfr34+OGqc6WcYIu6lp5REBvKzlW8jdGVRRFEKw2EM3TSkrFBbyCS6jdF7aGj&#10;6EYXk9HovOjQ186jkCHQ6W1v5Iscv2mkiPdNE2RkuuJUW8y7z/tL2ovFFZQbD65VYigD/qEKA8pS&#10;0tdQtxCBbb36I5RRwmPAJp4JNAU2jRIy90DdjEfvunlswcncC4ET3CtM4f+FFXe7B89UXfEZwWPB&#10;0Bt9JdTAbrRk44RP50JJbo/uwacOg1uj+B7IUPxmSUoYfPaNN8mX+mP7DPbhFWy5j0zQ4eRyPJtc&#10;zDgTZJtO5+fzWcpWQHm87XyInyUaloSKeyorYwy7dYi969ElF4Za1SuldVYO4UZ7tgN6d6JLjR1n&#10;GkKkw4qv8hqyhdNr2rKOaDyZjwgNAUTIRkMk0TiCKNgNZ6A3xHQRfa7FYspIxUCZarmF0PZJc9ie&#10;XkZF4rhWpuIXo7SGzNqmazKzdOjoDcQkvWB9oNfx2NM2OLFSlGRNfTyAJ55SkTR78Z62RiNVjoPE&#10;WYv+59/Okz/Rh6ycdcR76urHFrwkeL5YItbleDpNg5KV6Ww+IcWfWl5OLXZrbpAgHtOUO5HF5B/1&#10;UWw8mmca0WXKSiawgnL3+A3KTeznkYZcyOUyu9FwOIhr++hECn6E92n/DN4NfIjEpDs8zgiU72jR&#10;+6abFpfbiI3KnHnDdSAwDVZm3fAJpMk91bPX21e1+AUAAP//AwBQSwMEFAAGAAgAAAAhAFkMumHg&#10;AAAACQEAAA8AAABkcnMvZG93bnJldi54bWxMj8tOwzAQRfdI/IM1SGxQazfQYkKcClFBBZuqBSSW&#10;bjwkEfGD2GnD3zOsYDm6R/eeKZaj7dgB+9h6p2A2FcDQVd60rlbw+vIwkcBi0s7ozjtU8I0RluXp&#10;SaFz449ui4ddqhmVuJhrBU1KIec8Vg1aHac+oKPsw/dWJzr7mpteH6ncdjwTYsGtbh0tNDrgfYPV&#10;526wNCI3q7BePcnHzXMww9vFF75LrdT52Xh3CyzhmP5g+NUndSjJae8HZyLrFEzm1zeEUpDNgRFw&#10;JWYZsL0CeSmAlwX//0H5AwAA//8DAFBLAQItABQABgAIAAAAIQC2gziS/gAAAOEBAAATAAAAAAAA&#10;AAAAAAAAAAAAAABbQ29udGVudF9UeXBlc10ueG1sUEsBAi0AFAAGAAgAAAAhADj9If/WAAAAlAEA&#10;AAsAAAAAAAAAAAAAAAAALwEAAF9yZWxzLy5yZWxzUEsBAi0AFAAGAAgAAAAhAP2gs4J5AgAA8gQA&#10;AA4AAAAAAAAAAAAAAAAALgIAAGRycy9lMm9Eb2MueG1sUEsBAi0AFAAGAAgAAAAhAFkMumHgAAAA&#10;CQEAAA8AAAAAAAAAAAAAAAAA0wQAAGRycy9kb3ducmV2LnhtbFBLBQYAAAAABAAEAPMAAADgBQAA&#10;AAA=&#10;" fillcolor="window" stroked="f" strokeweight="1pt"/>
      </w:pict>
    </w:r>
    <w:r w:rsidR="00670EDC">
      <w:tab/>
    </w:r>
    <w:r w:rsidR="00670EDC">
      <w:tab/>
    </w:r>
  </w:p>
  <w:p w14:paraId="7C92CA85" w14:textId="77777777" w:rsidR="000E6CA2" w:rsidRPr="009E2515" w:rsidRDefault="00A91766" w:rsidP="000E6CA2">
    <w:pPr>
      <w:pStyle w:val="Footer"/>
    </w:pPr>
    <w:fldSimple w:instr=" DOCPROPERTY iManageFooter \* MERGEFORMAT ">
      <w:r w:rsidR="005430DD">
        <w:t>19885653-4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CF4D" w14:textId="77777777" w:rsidR="00670EDC" w:rsidRDefault="00670EDC">
    <w:pPr>
      <w:pStyle w:val="Footer"/>
      <w:jc w:val="right"/>
      <w:rPr>
        <w:noProof/>
      </w:rPr>
    </w:pPr>
    <w:r>
      <w:fldChar w:fldCharType="begin"/>
    </w:r>
    <w:r>
      <w:instrText xml:space="preserve"> PAGE   \* MERGEFORMAT </w:instrText>
    </w:r>
    <w:r>
      <w:fldChar w:fldCharType="separate"/>
    </w:r>
    <w:r w:rsidR="008E3F2D">
      <w:rPr>
        <w:noProof/>
      </w:rPr>
      <w:t>3</w:t>
    </w:r>
    <w:r>
      <w:rPr>
        <w:noProof/>
      </w:rPr>
      <w:fldChar w:fldCharType="end"/>
    </w:r>
  </w:p>
  <w:p w14:paraId="78AFAE90" w14:textId="6BF6E1B8" w:rsidR="00670EDC" w:rsidRDefault="00670EDC" w:rsidP="006260DE">
    <w:pPr>
      <w:pStyle w:val="Footer"/>
      <w:jc w:val="left"/>
    </w:pPr>
    <w:r>
      <w:t>PHA/Protected</w:t>
    </w:r>
    <w:r w:rsidRPr="000836AD">
      <w:t xml:space="preserve"> Licence Agreement (with Contents)</w:t>
    </w:r>
    <w:r>
      <w:t>.</w:t>
    </w:r>
    <w:r w:rsidR="00E3642C">
      <w:t xml:space="preserve"> June 2026</w:t>
    </w:r>
  </w:p>
  <w:p w14:paraId="06C8B23E" w14:textId="77777777" w:rsidR="00670EDC" w:rsidRDefault="00670EDC" w:rsidP="006260DE">
    <w:pPr>
      <w:pStyle w:val="Footer"/>
      <w:jc w:val="left"/>
    </w:pPr>
  </w:p>
  <w:p w14:paraId="5C6AA59A" w14:textId="77777777" w:rsidR="00670EDC" w:rsidRPr="003C7900" w:rsidRDefault="00670EDC" w:rsidP="003C7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3860" w14:textId="77777777" w:rsidR="00670EDC" w:rsidRDefault="00670EDC" w:rsidP="003C7900">
    <w:pPr>
      <w:pStyle w:val="Footer"/>
    </w:pPr>
    <w:r w:rsidRPr="00056F9F">
      <w:tab/>
    </w:r>
    <w:r>
      <w:tab/>
    </w:r>
    <w:r>
      <w:fldChar w:fldCharType="begin"/>
    </w:r>
    <w:r>
      <w:instrText xml:space="preserve"> PAGE  \* Arabic  \* MERGEFORMAT </w:instrText>
    </w:r>
    <w:r>
      <w:fldChar w:fldCharType="separate"/>
    </w:r>
    <w:r w:rsidR="008E3F2D">
      <w:rPr>
        <w:noProof/>
      </w:rPr>
      <w:t>4</w:t>
    </w:r>
    <w:r>
      <w:fldChar w:fldCharType="end"/>
    </w:r>
  </w:p>
  <w:p w14:paraId="05F87D1E" w14:textId="4BB7D2E0" w:rsidR="00670EDC" w:rsidRDefault="00670EDC" w:rsidP="00EE4A8C">
    <w:pPr>
      <w:pStyle w:val="Footer"/>
      <w:jc w:val="left"/>
    </w:pPr>
    <w:r>
      <w:t>PHA/Protected</w:t>
    </w:r>
    <w:r w:rsidRPr="000836AD">
      <w:t xml:space="preserve"> Licence Agreement (with Contents)</w:t>
    </w:r>
    <w:r>
      <w:t>.</w:t>
    </w:r>
    <w:r w:rsidR="0021464C">
      <w:t>July 2026</w:t>
    </w:r>
  </w:p>
  <w:p w14:paraId="28E4A1E5" w14:textId="77777777" w:rsidR="00670EDC" w:rsidRPr="003C7900" w:rsidRDefault="00670EDC" w:rsidP="003C7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B4520" w14:textId="77777777" w:rsidR="00603DD2" w:rsidRDefault="00603DD2" w:rsidP="00056F9F">
      <w:pPr>
        <w:spacing w:before="0" w:after="0" w:line="240" w:lineRule="auto"/>
      </w:pPr>
      <w:r>
        <w:separator/>
      </w:r>
    </w:p>
  </w:footnote>
  <w:footnote w:type="continuationSeparator" w:id="0">
    <w:p w14:paraId="62049649" w14:textId="77777777" w:rsidR="00603DD2" w:rsidRDefault="00603DD2" w:rsidP="00056F9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F8D1" w14:textId="77777777" w:rsidR="00670EDC" w:rsidRDefault="00974956" w:rsidP="006260DE">
    <w:pPr>
      <w:pStyle w:val="Header"/>
      <w:jc w:val="center"/>
    </w:pPr>
    <w:r>
      <w:rPr>
        <w:noProof/>
        <w:lang w:eastAsia="en-GB"/>
      </w:rPr>
      <w:pict w14:anchorId="6B168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48pt;visibility:visible">
          <v:imagedata r:id="rId1" o:title="pivot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D218F"/>
    <w:multiLevelType w:val="multilevel"/>
    <w:tmpl w:val="2FD0993A"/>
    <w:lvl w:ilvl="0">
      <w:start w:val="1"/>
      <w:numFmt w:val="decimal"/>
      <w:pStyle w:val="Sch1styleclause"/>
      <w:lvlText w:val="%1."/>
      <w:lvlJc w:val="left"/>
      <w:pPr>
        <w:ind w:left="720" w:hanging="720"/>
      </w:pPr>
      <w:rPr>
        <w:rFonts w:ascii="Arial" w:hAnsi="Arial"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D62A9D02"/>
    <w:lvl w:ilvl="0">
      <w:start w:val="1"/>
      <w:numFmt w:val="lowerLetter"/>
      <w:lvlText w:val="(%1)"/>
      <w:lvlJc w:val="left"/>
      <w:pPr>
        <w:ind w:left="1287" w:hanging="567"/>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ascii="Arial" w:hAnsi="Arial" w:hint="default"/>
        <w:sz w:val="22"/>
      </w:rPr>
    </w:lvl>
    <w:lvl w:ilvl="3">
      <w:start w:val="1"/>
      <w:numFmt w:val="lowerRoman"/>
      <w:lvlText w:val="(%4)"/>
      <w:lvlJc w:val="left"/>
      <w:pPr>
        <w:tabs>
          <w:tab w:val="num" w:pos="2506"/>
        </w:tabs>
        <w:ind w:left="2353" w:hanging="567"/>
      </w:pPr>
      <w:rPr>
        <w:rFonts w:hint="default"/>
      </w:rPr>
    </w:lvl>
    <w:lvl w:ilvl="4">
      <w:start w:val="1"/>
      <w:numFmt w:val="lowerLetter"/>
      <w:lvlText w:val="(%5)"/>
      <w:lvlJc w:val="left"/>
      <w:pPr>
        <w:tabs>
          <w:tab w:val="num" w:pos="1885"/>
        </w:tabs>
        <w:ind w:left="1885" w:hanging="360"/>
      </w:pPr>
      <w:rPr>
        <w:rFonts w:hint="default"/>
      </w:rPr>
    </w:lvl>
    <w:lvl w:ilvl="5">
      <w:start w:val="1"/>
      <w:numFmt w:val="lowerRoman"/>
      <w:lvlText w:val="(%6)"/>
      <w:lvlJc w:val="left"/>
      <w:pPr>
        <w:tabs>
          <w:tab w:val="num" w:pos="2245"/>
        </w:tabs>
        <w:ind w:left="2245" w:hanging="360"/>
      </w:pPr>
      <w:rPr>
        <w:rFonts w:hint="default"/>
      </w:rPr>
    </w:lvl>
    <w:lvl w:ilvl="6">
      <w:start w:val="1"/>
      <w:numFmt w:val="decimal"/>
      <w:lvlText w:val="%7."/>
      <w:lvlJc w:val="left"/>
      <w:pPr>
        <w:tabs>
          <w:tab w:val="num" w:pos="2605"/>
        </w:tabs>
        <w:ind w:left="2605" w:hanging="360"/>
      </w:pPr>
      <w:rPr>
        <w:rFonts w:hint="default"/>
      </w:rPr>
    </w:lvl>
    <w:lvl w:ilvl="7">
      <w:start w:val="1"/>
      <w:numFmt w:val="lowerLetter"/>
      <w:lvlText w:val="%8."/>
      <w:lvlJc w:val="left"/>
      <w:pPr>
        <w:tabs>
          <w:tab w:val="num" w:pos="2965"/>
        </w:tabs>
        <w:ind w:left="2965" w:hanging="360"/>
      </w:pPr>
      <w:rPr>
        <w:rFonts w:hint="default"/>
      </w:rPr>
    </w:lvl>
    <w:lvl w:ilvl="8">
      <w:start w:val="1"/>
      <w:numFmt w:val="lowerRoman"/>
      <w:lvlText w:val="%9."/>
      <w:lvlJc w:val="left"/>
      <w:pPr>
        <w:tabs>
          <w:tab w:val="num" w:pos="3325"/>
        </w:tabs>
        <w:ind w:left="3325" w:hanging="360"/>
      </w:pPr>
      <w:rPr>
        <w:rFonts w:hint="default"/>
      </w:rPr>
    </w:lvl>
  </w:abstractNum>
  <w:abstractNum w:abstractNumId="4" w15:restartNumberingAfterBreak="0">
    <w:nsid w:val="140A06AB"/>
    <w:multiLevelType w:val="hybridMultilevel"/>
    <w:tmpl w:val="122C92B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E076D8"/>
    <w:multiLevelType w:val="hybridMultilevel"/>
    <w:tmpl w:val="A9EE7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75C23"/>
    <w:multiLevelType w:val="multilevel"/>
    <w:tmpl w:val="BD3ACF7A"/>
    <w:lvl w:ilvl="0">
      <w:start w:val="1"/>
      <w:numFmt w:val="decimal"/>
      <w:pStyle w:val="Sch2style"/>
      <w:lvlText w:val="%1."/>
      <w:lvlJc w:val="left"/>
      <w:pPr>
        <w:tabs>
          <w:tab w:val="num" w:pos="720"/>
        </w:tabs>
        <w:ind w:left="720" w:hanging="720"/>
      </w:pPr>
      <w:rPr>
        <w:rFonts w:hint="default"/>
      </w:rPr>
    </w:lvl>
    <w:lvl w:ilvl="1">
      <w:start w:val="1"/>
      <w:numFmt w:val="lowerLetter"/>
      <w:lvlText w:val="(%2)"/>
      <w:lvlJc w:val="left"/>
      <w:pPr>
        <w:tabs>
          <w:tab w:val="num" w:pos="1559"/>
        </w:tabs>
        <w:ind w:left="1559"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E4E42A5"/>
    <w:multiLevelType w:val="hybridMultilevel"/>
    <w:tmpl w:val="F52E94F0"/>
    <w:lvl w:ilvl="0" w:tplc="36501EE4">
      <w:start w:val="1"/>
      <w:numFmt w:val="decimal"/>
      <w:pStyle w:val="Appmainheadsingle"/>
      <w:lvlText w:val="Annex "/>
      <w:lvlJc w:val="left"/>
      <w:pPr>
        <w:tabs>
          <w:tab w:val="num" w:pos="1080"/>
        </w:tabs>
        <w:ind w:left="360" w:hanging="360"/>
      </w:pPr>
    </w:lvl>
    <w:lvl w:ilvl="1" w:tplc="926A94B6" w:tentative="1">
      <w:start w:val="1"/>
      <w:numFmt w:val="lowerLetter"/>
      <w:lvlText w:val="%2."/>
      <w:lvlJc w:val="left"/>
      <w:pPr>
        <w:tabs>
          <w:tab w:val="num" w:pos="1440"/>
        </w:tabs>
        <w:ind w:left="1440" w:hanging="360"/>
      </w:pPr>
    </w:lvl>
    <w:lvl w:ilvl="2" w:tplc="6E948C5E" w:tentative="1">
      <w:start w:val="1"/>
      <w:numFmt w:val="lowerRoman"/>
      <w:lvlText w:val="%3."/>
      <w:lvlJc w:val="right"/>
      <w:pPr>
        <w:tabs>
          <w:tab w:val="num" w:pos="2160"/>
        </w:tabs>
        <w:ind w:left="2160" w:hanging="180"/>
      </w:pPr>
    </w:lvl>
    <w:lvl w:ilvl="3" w:tplc="8BA2725A" w:tentative="1">
      <w:start w:val="1"/>
      <w:numFmt w:val="decimal"/>
      <w:lvlText w:val="%4."/>
      <w:lvlJc w:val="left"/>
      <w:pPr>
        <w:tabs>
          <w:tab w:val="num" w:pos="2880"/>
        </w:tabs>
        <w:ind w:left="2880" w:hanging="360"/>
      </w:pPr>
    </w:lvl>
    <w:lvl w:ilvl="4" w:tplc="77EE5D0E" w:tentative="1">
      <w:start w:val="1"/>
      <w:numFmt w:val="lowerLetter"/>
      <w:lvlText w:val="%5."/>
      <w:lvlJc w:val="left"/>
      <w:pPr>
        <w:tabs>
          <w:tab w:val="num" w:pos="3600"/>
        </w:tabs>
        <w:ind w:left="3600" w:hanging="360"/>
      </w:pPr>
    </w:lvl>
    <w:lvl w:ilvl="5" w:tplc="53F673F6" w:tentative="1">
      <w:start w:val="1"/>
      <w:numFmt w:val="lowerRoman"/>
      <w:lvlText w:val="%6."/>
      <w:lvlJc w:val="right"/>
      <w:pPr>
        <w:tabs>
          <w:tab w:val="num" w:pos="4320"/>
        </w:tabs>
        <w:ind w:left="4320" w:hanging="180"/>
      </w:pPr>
    </w:lvl>
    <w:lvl w:ilvl="6" w:tplc="1C02EB58" w:tentative="1">
      <w:start w:val="1"/>
      <w:numFmt w:val="decimal"/>
      <w:lvlText w:val="%7."/>
      <w:lvlJc w:val="left"/>
      <w:pPr>
        <w:tabs>
          <w:tab w:val="num" w:pos="5040"/>
        </w:tabs>
        <w:ind w:left="5040" w:hanging="360"/>
      </w:pPr>
    </w:lvl>
    <w:lvl w:ilvl="7" w:tplc="4B742644" w:tentative="1">
      <w:start w:val="1"/>
      <w:numFmt w:val="lowerLetter"/>
      <w:lvlText w:val="%8."/>
      <w:lvlJc w:val="left"/>
      <w:pPr>
        <w:tabs>
          <w:tab w:val="num" w:pos="5760"/>
        </w:tabs>
        <w:ind w:left="5760" w:hanging="360"/>
      </w:pPr>
    </w:lvl>
    <w:lvl w:ilvl="8" w:tplc="64020580" w:tentative="1">
      <w:start w:val="1"/>
      <w:numFmt w:val="lowerRoman"/>
      <w:lvlText w:val="%9."/>
      <w:lvlJc w:val="right"/>
      <w:pPr>
        <w:tabs>
          <w:tab w:val="num" w:pos="6480"/>
        </w:tabs>
        <w:ind w:left="6480" w:hanging="180"/>
      </w:pPr>
    </w:lvl>
  </w:abstractNum>
  <w:abstractNum w:abstractNumId="8" w15:restartNumberingAfterBreak="0">
    <w:nsid w:val="1ED226A6"/>
    <w:multiLevelType w:val="hybridMultilevel"/>
    <w:tmpl w:val="9E5E00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E15B13"/>
    <w:multiLevelType w:val="hybridMultilevel"/>
    <w:tmpl w:val="383E2E7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E11E4"/>
    <w:multiLevelType w:val="hybridMultilevel"/>
    <w:tmpl w:val="2F183454"/>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2191" w:hanging="360"/>
      </w:pPr>
      <w:rPr>
        <w:rFonts w:ascii="Courier New" w:hAnsi="Courier New" w:cs="Courier New" w:hint="default"/>
      </w:rPr>
    </w:lvl>
    <w:lvl w:ilvl="2" w:tplc="08090005" w:tentative="1">
      <w:start w:val="1"/>
      <w:numFmt w:val="bullet"/>
      <w:lvlText w:val=""/>
      <w:lvlJc w:val="left"/>
      <w:pPr>
        <w:ind w:left="2911" w:hanging="360"/>
      </w:pPr>
      <w:rPr>
        <w:rFonts w:ascii="Wingdings" w:hAnsi="Wingdings" w:hint="default"/>
      </w:rPr>
    </w:lvl>
    <w:lvl w:ilvl="3" w:tplc="08090001" w:tentative="1">
      <w:start w:val="1"/>
      <w:numFmt w:val="bullet"/>
      <w:lvlText w:val=""/>
      <w:lvlJc w:val="left"/>
      <w:pPr>
        <w:ind w:left="3631" w:hanging="360"/>
      </w:pPr>
      <w:rPr>
        <w:rFonts w:ascii="Symbol" w:hAnsi="Symbol" w:hint="default"/>
      </w:rPr>
    </w:lvl>
    <w:lvl w:ilvl="4" w:tplc="08090003" w:tentative="1">
      <w:start w:val="1"/>
      <w:numFmt w:val="bullet"/>
      <w:lvlText w:val="o"/>
      <w:lvlJc w:val="left"/>
      <w:pPr>
        <w:ind w:left="4351" w:hanging="360"/>
      </w:pPr>
      <w:rPr>
        <w:rFonts w:ascii="Courier New" w:hAnsi="Courier New" w:cs="Courier New" w:hint="default"/>
      </w:rPr>
    </w:lvl>
    <w:lvl w:ilvl="5" w:tplc="08090005" w:tentative="1">
      <w:start w:val="1"/>
      <w:numFmt w:val="bullet"/>
      <w:lvlText w:val=""/>
      <w:lvlJc w:val="left"/>
      <w:pPr>
        <w:ind w:left="5071" w:hanging="360"/>
      </w:pPr>
      <w:rPr>
        <w:rFonts w:ascii="Wingdings" w:hAnsi="Wingdings" w:hint="default"/>
      </w:rPr>
    </w:lvl>
    <w:lvl w:ilvl="6" w:tplc="08090001" w:tentative="1">
      <w:start w:val="1"/>
      <w:numFmt w:val="bullet"/>
      <w:lvlText w:val=""/>
      <w:lvlJc w:val="left"/>
      <w:pPr>
        <w:ind w:left="5791" w:hanging="360"/>
      </w:pPr>
      <w:rPr>
        <w:rFonts w:ascii="Symbol" w:hAnsi="Symbol" w:hint="default"/>
      </w:rPr>
    </w:lvl>
    <w:lvl w:ilvl="7" w:tplc="08090003" w:tentative="1">
      <w:start w:val="1"/>
      <w:numFmt w:val="bullet"/>
      <w:lvlText w:val="o"/>
      <w:lvlJc w:val="left"/>
      <w:pPr>
        <w:ind w:left="6511" w:hanging="360"/>
      </w:pPr>
      <w:rPr>
        <w:rFonts w:ascii="Courier New" w:hAnsi="Courier New" w:cs="Courier New" w:hint="default"/>
      </w:rPr>
    </w:lvl>
    <w:lvl w:ilvl="8" w:tplc="08090005" w:tentative="1">
      <w:start w:val="1"/>
      <w:numFmt w:val="bullet"/>
      <w:lvlText w:val=""/>
      <w:lvlJc w:val="left"/>
      <w:pPr>
        <w:ind w:left="7231" w:hanging="360"/>
      </w:pPr>
      <w:rPr>
        <w:rFonts w:ascii="Wingdings" w:hAnsi="Wingdings" w:hint="default"/>
      </w:rPr>
    </w:lvl>
  </w:abstractNum>
  <w:abstractNum w:abstractNumId="12" w15:restartNumberingAfterBreak="0">
    <w:nsid w:val="2A757C3D"/>
    <w:multiLevelType w:val="hybridMultilevel"/>
    <w:tmpl w:val="8DC2C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9E40A0"/>
    <w:multiLevelType w:val="hybridMultilevel"/>
    <w:tmpl w:val="B9ACA2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7" w15:restartNumberingAfterBreak="0">
    <w:nsid w:val="38B3631D"/>
    <w:multiLevelType w:val="hybridMultilevel"/>
    <w:tmpl w:val="51F20C0E"/>
    <w:lvl w:ilvl="0" w:tplc="56205ED4">
      <w:start w:val="1"/>
      <w:numFmt w:val="upperLetter"/>
      <w:pStyle w:val="Appmainhead"/>
      <w:lvlText w:val="Annex %1."/>
      <w:lvlJc w:val="left"/>
      <w:pPr>
        <w:tabs>
          <w:tab w:val="num" w:pos="1080"/>
        </w:tabs>
        <w:ind w:left="360" w:hanging="360"/>
      </w:pPr>
    </w:lvl>
    <w:lvl w:ilvl="1" w:tplc="42E60112" w:tentative="1">
      <w:start w:val="1"/>
      <w:numFmt w:val="lowerLetter"/>
      <w:lvlText w:val="%2."/>
      <w:lvlJc w:val="left"/>
      <w:pPr>
        <w:tabs>
          <w:tab w:val="num" w:pos="1440"/>
        </w:tabs>
        <w:ind w:left="1440" w:hanging="360"/>
      </w:pPr>
    </w:lvl>
    <w:lvl w:ilvl="2" w:tplc="6DBC43DA" w:tentative="1">
      <w:start w:val="1"/>
      <w:numFmt w:val="lowerRoman"/>
      <w:lvlText w:val="%3."/>
      <w:lvlJc w:val="right"/>
      <w:pPr>
        <w:tabs>
          <w:tab w:val="num" w:pos="2160"/>
        </w:tabs>
        <w:ind w:left="2160" w:hanging="180"/>
      </w:pPr>
    </w:lvl>
    <w:lvl w:ilvl="3" w:tplc="88D8469C" w:tentative="1">
      <w:start w:val="1"/>
      <w:numFmt w:val="decimal"/>
      <w:lvlText w:val="%4."/>
      <w:lvlJc w:val="left"/>
      <w:pPr>
        <w:tabs>
          <w:tab w:val="num" w:pos="2880"/>
        </w:tabs>
        <w:ind w:left="2880" w:hanging="360"/>
      </w:pPr>
    </w:lvl>
    <w:lvl w:ilvl="4" w:tplc="26306D6E" w:tentative="1">
      <w:start w:val="1"/>
      <w:numFmt w:val="lowerLetter"/>
      <w:lvlText w:val="%5."/>
      <w:lvlJc w:val="left"/>
      <w:pPr>
        <w:tabs>
          <w:tab w:val="num" w:pos="3600"/>
        </w:tabs>
        <w:ind w:left="3600" w:hanging="360"/>
      </w:pPr>
    </w:lvl>
    <w:lvl w:ilvl="5" w:tplc="733AEC98" w:tentative="1">
      <w:start w:val="1"/>
      <w:numFmt w:val="lowerRoman"/>
      <w:lvlText w:val="%6."/>
      <w:lvlJc w:val="right"/>
      <w:pPr>
        <w:tabs>
          <w:tab w:val="num" w:pos="4320"/>
        </w:tabs>
        <w:ind w:left="4320" w:hanging="180"/>
      </w:pPr>
    </w:lvl>
    <w:lvl w:ilvl="6" w:tplc="48868ADA" w:tentative="1">
      <w:start w:val="1"/>
      <w:numFmt w:val="decimal"/>
      <w:lvlText w:val="%7."/>
      <w:lvlJc w:val="left"/>
      <w:pPr>
        <w:tabs>
          <w:tab w:val="num" w:pos="5040"/>
        </w:tabs>
        <w:ind w:left="5040" w:hanging="360"/>
      </w:pPr>
    </w:lvl>
    <w:lvl w:ilvl="7" w:tplc="6922AF52" w:tentative="1">
      <w:start w:val="1"/>
      <w:numFmt w:val="lowerLetter"/>
      <w:lvlText w:val="%8."/>
      <w:lvlJc w:val="left"/>
      <w:pPr>
        <w:tabs>
          <w:tab w:val="num" w:pos="5760"/>
        </w:tabs>
        <w:ind w:left="5760" w:hanging="360"/>
      </w:pPr>
    </w:lvl>
    <w:lvl w:ilvl="8" w:tplc="4FA85E88" w:tentative="1">
      <w:start w:val="1"/>
      <w:numFmt w:val="lowerRoman"/>
      <w:lvlText w:val="%9."/>
      <w:lvlJc w:val="right"/>
      <w:pPr>
        <w:tabs>
          <w:tab w:val="num" w:pos="6480"/>
        </w:tabs>
        <w:ind w:left="6480" w:hanging="180"/>
      </w:pPr>
    </w:lvl>
  </w:abstractNum>
  <w:abstractNum w:abstractNumId="18" w15:restartNumberingAfterBreak="0">
    <w:nsid w:val="39F769A6"/>
    <w:multiLevelType w:val="hybridMultilevel"/>
    <w:tmpl w:val="B04020F4"/>
    <w:lvl w:ilvl="0" w:tplc="B2C82FF0">
      <w:start w:val="1"/>
      <w:numFmt w:val="bullet"/>
      <w:lvlText w:val=""/>
      <w:lvlJc w:val="left"/>
      <w:pPr>
        <w:ind w:left="720" w:hanging="360"/>
      </w:pPr>
      <w:rPr>
        <w:rFonts w:ascii="Symbol" w:hAnsi="Symbol" w:hint="default"/>
      </w:rPr>
    </w:lvl>
    <w:lvl w:ilvl="1" w:tplc="B2C82FF0">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030CE"/>
    <w:multiLevelType w:val="multilevel"/>
    <w:tmpl w:val="E9A86240"/>
    <w:lvl w:ilvl="0">
      <w:start w:val="1"/>
      <w:numFmt w:val="decimal"/>
      <w:pStyle w:val="Heading1"/>
      <w:lvlText w:val="%1."/>
      <w:lvlJc w:val="left"/>
      <w:pPr>
        <w:ind w:left="567" w:hanging="567"/>
      </w:pPr>
      <w:rPr>
        <w:rFonts w:hint="default"/>
        <w:b/>
        <w:i w:val="0"/>
        <w:caps/>
        <w:color w:val="008C99"/>
        <w:sz w:val="22"/>
      </w:rPr>
    </w:lvl>
    <w:lvl w:ilvl="1">
      <w:start w:val="1"/>
      <w:numFmt w:val="decimal"/>
      <w:pStyle w:val="Heading2"/>
      <w:lvlText w:val="%1.%2"/>
      <w:lvlJc w:val="left"/>
      <w:pPr>
        <w:tabs>
          <w:tab w:val="num" w:pos="1844"/>
        </w:tabs>
        <w:ind w:left="1844" w:hanging="567"/>
      </w:pPr>
      <w:rPr>
        <w:rFonts w:ascii="Arial" w:hAnsi="Arial" w:hint="default"/>
        <w:b w:val="0"/>
        <w:i w:val="0"/>
        <w:caps w:val="0"/>
        <w:color w:val="auto"/>
        <w:sz w:val="22"/>
      </w:rPr>
    </w:lvl>
    <w:lvl w:ilvl="2">
      <w:start w:val="1"/>
      <w:numFmt w:val="decimal"/>
      <w:pStyle w:val="Heading3"/>
      <w:lvlText w:val="%1.%2.%3"/>
      <w:lvlJc w:val="left"/>
      <w:pPr>
        <w:tabs>
          <w:tab w:val="num" w:pos="1418"/>
        </w:tabs>
        <w:ind w:left="1418" w:hanging="851"/>
      </w:pPr>
      <w:rPr>
        <w:rFonts w:ascii="Arial" w:hAnsi="Arial" w:hint="default"/>
        <w:b w:val="0"/>
        <w:i w:val="0"/>
        <w:color w:val="auto"/>
        <w:sz w:val="22"/>
      </w:rPr>
    </w:lvl>
    <w:lvl w:ilvl="3">
      <w:start w:val="1"/>
      <w:numFmt w:val="lowerLetter"/>
      <w:pStyle w:val="Heading4"/>
      <w:lvlText w:val="(%4)"/>
      <w:lvlJc w:val="left"/>
      <w:pPr>
        <w:tabs>
          <w:tab w:val="num" w:pos="1985"/>
        </w:tabs>
        <w:ind w:left="1985" w:hanging="567"/>
      </w:pPr>
      <w:rPr>
        <w:rFonts w:ascii="Arial" w:hAnsi="Arial" w:hint="default"/>
        <w:b w:val="0"/>
        <w:i w:val="0"/>
        <w:color w:val="auto"/>
        <w:sz w:val="22"/>
      </w:rPr>
    </w:lvl>
    <w:lvl w:ilvl="4">
      <w:start w:val="1"/>
      <w:numFmt w:val="lowerRoman"/>
      <w:pStyle w:val="Heading5"/>
      <w:lvlText w:val="(%5)"/>
      <w:lvlJc w:val="left"/>
      <w:pPr>
        <w:tabs>
          <w:tab w:val="num" w:pos="2552"/>
        </w:tabs>
        <w:ind w:left="2552" w:hanging="567"/>
      </w:pPr>
      <w:rPr>
        <w:rFonts w:ascii="Arial" w:hAnsi="Arial" w:hint="default"/>
        <w:b w:val="0"/>
        <w:i w:val="0"/>
        <w:color w:val="auto"/>
        <w:sz w:val="22"/>
      </w:rPr>
    </w:lvl>
    <w:lvl w:ilvl="5">
      <w:start w:val="1"/>
      <w:numFmt w:val="upperLetter"/>
      <w:pStyle w:val="Heading6"/>
      <w:lvlText w:val="%6."/>
      <w:lvlJc w:val="left"/>
      <w:pPr>
        <w:tabs>
          <w:tab w:val="num" w:pos="3119"/>
        </w:tabs>
        <w:ind w:left="3119" w:hanging="567"/>
      </w:pPr>
      <w:rPr>
        <w:rFonts w:ascii="Arial" w:hAnsi="Arial" w:hint="default"/>
        <w:b w:val="0"/>
        <w:i w:val="0"/>
        <w:sz w:val="22"/>
      </w:rPr>
    </w:lvl>
    <w:lvl w:ilvl="6">
      <w:start w:val="1"/>
      <w:numFmt w:val="decimal"/>
      <w:pStyle w:val="Appendix"/>
      <w:lvlText w:val="Appendix %7"/>
      <w:lvlJc w:val="left"/>
      <w:pPr>
        <w:tabs>
          <w:tab w:val="num" w:pos="4320"/>
        </w:tabs>
        <w:ind w:left="0" w:firstLine="0"/>
      </w:pPr>
      <w:rPr>
        <w:rFonts w:ascii="Arial" w:hAnsi="Arial" w:hint="default"/>
        <w:b w:val="0"/>
        <w:i w:val="0"/>
        <w:sz w:val="64"/>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20" w15:restartNumberingAfterBreak="0">
    <w:nsid w:val="3E6913D7"/>
    <w:multiLevelType w:val="hybridMultilevel"/>
    <w:tmpl w:val="BD3A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F43354"/>
    <w:multiLevelType w:val="hybridMultilevel"/>
    <w:tmpl w:val="A976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D65A70"/>
    <w:multiLevelType w:val="hybridMultilevel"/>
    <w:tmpl w:val="6F9E835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069"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757641"/>
    <w:multiLevelType w:val="multilevel"/>
    <w:tmpl w:val="3A0E87AC"/>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4" w15:restartNumberingAfterBreak="0">
    <w:nsid w:val="577C7C58"/>
    <w:multiLevelType w:val="hybridMultilevel"/>
    <w:tmpl w:val="360E3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60580"/>
    <w:multiLevelType w:val="multilevel"/>
    <w:tmpl w:val="C57484DE"/>
    <w:lvl w:ilvl="0">
      <w:start w:val="1"/>
      <w:numFmt w:val="lowerRoman"/>
      <w:pStyle w:val="Sch1stylesubpara"/>
      <w:lvlText w:val="(%1)"/>
      <w:lvlJc w:val="left"/>
      <w:pPr>
        <w:tabs>
          <w:tab w:val="num" w:pos="2421"/>
        </w:tabs>
        <w:ind w:left="2268" w:hanging="567"/>
      </w:pPr>
      <w:rPr>
        <w:rFonts w:ascii="Arial" w:hAnsi="Arial" w:hint="default"/>
        <w:sz w:val="22"/>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lowerRoman"/>
      <w:lvlText w:val="(%4)"/>
      <w:lvlJc w:val="left"/>
      <w:pPr>
        <w:tabs>
          <w:tab w:val="num" w:pos="2421"/>
        </w:tabs>
        <w:ind w:left="2268" w:hanging="567"/>
      </w:pPr>
      <w:rPr>
        <w:rFonts w:ascii="Arial" w:hAnsi="Arial" w:hint="default"/>
        <w:sz w:val="22"/>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26"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1C7864"/>
    <w:multiLevelType w:val="multilevel"/>
    <w:tmpl w:val="ED5A289E"/>
    <w:lvl w:ilvl="0">
      <w:start w:val="1"/>
      <w:numFmt w:val="decimal"/>
      <w:lvlText w:val="%1."/>
      <w:lvlJc w:val="left"/>
      <w:pPr>
        <w:ind w:left="720" w:hanging="360"/>
      </w:pPr>
      <w:rPr>
        <w:rFonts w:ascii="Arial" w:hAnsi="Arial" w:hint="default"/>
        <w:sz w:val="22"/>
      </w:rPr>
    </w:lvl>
    <w:lvl w:ilvl="1">
      <w:start w:val="1"/>
      <w:numFmt w:val="decimal"/>
      <w:pStyle w:val="Sch1stylesubclause"/>
      <w:lvlText w:val="%1.%2"/>
      <w:lvlJc w:val="left"/>
      <w:pPr>
        <w:tabs>
          <w:tab w:val="num" w:pos="720"/>
        </w:tabs>
        <w:ind w:left="720" w:hanging="720"/>
      </w:pPr>
      <w:rPr>
        <w:rFonts w:ascii="Arial" w:hAnsi="Arial" w:hint="default"/>
        <w:sz w:val="22"/>
      </w:rPr>
    </w:lvl>
    <w:lvl w:ilvl="2">
      <w:start w:val="1"/>
      <w:numFmt w:val="lowerLetter"/>
      <w:pStyle w:val="Sch1stylepara"/>
      <w:lvlText w:val="(%3)"/>
      <w:lvlJc w:val="left"/>
      <w:pPr>
        <w:tabs>
          <w:tab w:val="num" w:pos="1559"/>
        </w:tabs>
        <w:ind w:left="1559"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FF7EE7"/>
    <w:multiLevelType w:val="multilevel"/>
    <w:tmpl w:val="73F60CEA"/>
    <w:lvl w:ilvl="0">
      <w:start w:val="1"/>
      <w:numFmt w:val="upperLetter"/>
      <w:pStyle w:val="ABackground"/>
      <w:lvlText w:val="(%1)"/>
      <w:lvlJc w:val="left"/>
      <w:pPr>
        <w:tabs>
          <w:tab w:val="num" w:pos="720"/>
        </w:tabs>
        <w:ind w:left="720" w:hanging="720"/>
      </w:pPr>
      <w:rPr>
        <w:rFonts w:ascii="Arial" w:hAnsi="Arial" w:hint="default"/>
        <w:b w:val="0"/>
        <w:i w:val="0"/>
        <w:caps/>
        <w:sz w:val="22"/>
      </w:rPr>
    </w:lvl>
    <w:lvl w:ilvl="1">
      <w:start w:val="1"/>
      <w:numFmt w:val="lowerLetter"/>
      <w:pStyle w:val="BackSubClause"/>
      <w:lvlText w:val="(%2)"/>
      <w:lvlJc w:val="left"/>
      <w:pPr>
        <w:tabs>
          <w:tab w:val="num" w:pos="1555"/>
        </w:tabs>
        <w:ind w:left="1555" w:hanging="561"/>
      </w:pPr>
      <w:rPr>
        <w:rFonts w:ascii="Arial" w:hAnsi="Arial" w:hint="default"/>
        <w:b w:val="0"/>
        <w:i w:val="0"/>
        <w:caps w:val="0"/>
        <w:sz w:val="22"/>
      </w:rPr>
    </w:lvl>
    <w:lvl w:ilvl="2">
      <w:start w:val="1"/>
      <w:numFmt w:val="lowerLetter"/>
      <w:lvlText w:val="(%3)"/>
      <w:lvlJc w:val="left"/>
      <w:pPr>
        <w:tabs>
          <w:tab w:val="num" w:pos="1559"/>
        </w:tabs>
        <w:ind w:left="1559" w:hanging="567"/>
      </w:pPr>
      <w:rPr>
        <w:rFonts w:ascii="Arial" w:hAnsi="Arial" w:hint="default"/>
        <w:b w:val="0"/>
        <w:i w:val="0"/>
        <w:sz w:val="22"/>
      </w:rPr>
    </w:lvl>
    <w:lvl w:ilvl="3">
      <w:start w:val="1"/>
      <w:numFmt w:val="lowerRoman"/>
      <w:lvlText w:val="(%4)"/>
      <w:lvlJc w:val="left"/>
      <w:pPr>
        <w:tabs>
          <w:tab w:val="num" w:pos="2421"/>
        </w:tabs>
        <w:ind w:left="2268" w:hanging="567"/>
      </w:pPr>
      <w:rPr>
        <w:rFonts w:ascii="Arial" w:hAnsi="Arial"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Arial" w:hAnsi="Arial" w:hint="default"/>
        <w:b w:val="0"/>
        <w:i w:val="0"/>
        <w:sz w:val="22"/>
      </w:rPr>
    </w:lvl>
    <w:lvl w:ilvl="6">
      <w:start w:val="1"/>
      <w:numFmt w:val="decimal"/>
      <w:lvlText w:val="%7."/>
      <w:lvlJc w:val="left"/>
      <w:pPr>
        <w:tabs>
          <w:tab w:val="num" w:pos="4320"/>
        </w:tabs>
        <w:ind w:left="4320" w:hanging="720"/>
      </w:pPr>
      <w:rPr>
        <w:rFonts w:ascii="Arial" w:hAnsi="Arial" w:hint="default"/>
        <w:b w:val="0"/>
        <w:i w:val="0"/>
        <w:sz w:val="22"/>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30" w15:restartNumberingAfterBreak="0">
    <w:nsid w:val="6DFD4510"/>
    <w:multiLevelType w:val="hybridMultilevel"/>
    <w:tmpl w:val="83363A34"/>
    <w:lvl w:ilvl="0" w:tplc="B254EFC8">
      <w:start w:val="1"/>
      <w:numFmt w:val="bullet"/>
      <w:lvlText w:val="-"/>
      <w:lvlJc w:val="left"/>
      <w:pPr>
        <w:ind w:left="720" w:hanging="360"/>
      </w:pPr>
      <w:rPr>
        <w:rFonts w:ascii="Arial" w:eastAsia="Time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7"/>
  </w:num>
  <w:num w:numId="3">
    <w:abstractNumId w:val="29"/>
  </w:num>
  <w:num w:numId="4">
    <w:abstractNumId w:val="28"/>
  </w:num>
  <w:num w:numId="5">
    <w:abstractNumId w:val="13"/>
  </w:num>
  <w:num w:numId="6">
    <w:abstractNumId w:val="32"/>
  </w:num>
  <w:num w:numId="7">
    <w:abstractNumId w:val="14"/>
  </w:num>
  <w:num w:numId="8">
    <w:abstractNumId w:val="0"/>
  </w:num>
  <w:num w:numId="9">
    <w:abstractNumId w:val="16"/>
  </w:num>
  <w:num w:numId="10">
    <w:abstractNumId w:val="23"/>
  </w:num>
  <w:num w:numId="11">
    <w:abstractNumId w:val="9"/>
  </w:num>
  <w:num w:numId="12">
    <w:abstractNumId w:val="2"/>
  </w:num>
  <w:num w:numId="13">
    <w:abstractNumId w:val="1"/>
  </w:num>
  <w:num w:numId="14">
    <w:abstractNumId w:val="27"/>
  </w:num>
  <w:num w:numId="15">
    <w:abstractNumId w:val="25"/>
  </w:num>
  <w:num w:numId="16">
    <w:abstractNumId w:val="6"/>
  </w:num>
  <w:num w:numId="17">
    <w:abstractNumId w:val="3"/>
  </w:num>
  <w:num w:numId="18">
    <w:abstractNumId w:val="31"/>
  </w:num>
  <w:num w:numId="19">
    <w:abstractNumId w:val="26"/>
  </w:num>
  <w:num w:numId="20">
    <w:abstractNumId w:val="19"/>
  </w:num>
  <w:num w:numId="21">
    <w:abstractNumId w:val="19"/>
  </w:num>
  <w:num w:numId="22">
    <w:abstractNumId w:val="4"/>
  </w:num>
  <w:num w:numId="23">
    <w:abstractNumId w:val="24"/>
  </w:num>
  <w:num w:numId="24">
    <w:abstractNumId w:val="20"/>
  </w:num>
  <w:num w:numId="25">
    <w:abstractNumId w:val="18"/>
  </w:num>
  <w:num w:numId="26">
    <w:abstractNumId w:val="10"/>
  </w:num>
  <w:num w:numId="27">
    <w:abstractNumId w:val="15"/>
  </w:num>
  <w:num w:numId="28">
    <w:abstractNumId w:val="8"/>
  </w:num>
  <w:num w:numId="29">
    <w:abstractNumId w:val="30"/>
  </w:num>
  <w:num w:numId="30">
    <w:abstractNumId w:val="5"/>
  </w:num>
  <w:num w:numId="31">
    <w:abstractNumId w:val="22"/>
  </w:num>
  <w:num w:numId="32">
    <w:abstractNumId w:val="11"/>
  </w:num>
  <w:num w:numId="33">
    <w:abstractNumId w:val="12"/>
  </w:num>
  <w:num w:numId="3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5383"/>
    <w:rsid w:val="000220B0"/>
    <w:rsid w:val="000255DE"/>
    <w:rsid w:val="00025FCE"/>
    <w:rsid w:val="00032654"/>
    <w:rsid w:val="00041AE9"/>
    <w:rsid w:val="00055B2F"/>
    <w:rsid w:val="00056F9F"/>
    <w:rsid w:val="00057786"/>
    <w:rsid w:val="000600AC"/>
    <w:rsid w:val="000632EE"/>
    <w:rsid w:val="00065B01"/>
    <w:rsid w:val="00067274"/>
    <w:rsid w:val="000719C1"/>
    <w:rsid w:val="00074356"/>
    <w:rsid w:val="000754D6"/>
    <w:rsid w:val="00076159"/>
    <w:rsid w:val="00080812"/>
    <w:rsid w:val="00081027"/>
    <w:rsid w:val="00082ED9"/>
    <w:rsid w:val="000876CB"/>
    <w:rsid w:val="00094BFA"/>
    <w:rsid w:val="00094FF2"/>
    <w:rsid w:val="000972AB"/>
    <w:rsid w:val="000A3863"/>
    <w:rsid w:val="000A6676"/>
    <w:rsid w:val="000A7D13"/>
    <w:rsid w:val="000C245C"/>
    <w:rsid w:val="000C44EC"/>
    <w:rsid w:val="000C5130"/>
    <w:rsid w:val="000D2760"/>
    <w:rsid w:val="000D734A"/>
    <w:rsid w:val="000E3470"/>
    <w:rsid w:val="000E6CA2"/>
    <w:rsid w:val="000F4FF9"/>
    <w:rsid w:val="001008B2"/>
    <w:rsid w:val="001107C8"/>
    <w:rsid w:val="00111607"/>
    <w:rsid w:val="001210F1"/>
    <w:rsid w:val="001370D8"/>
    <w:rsid w:val="00144702"/>
    <w:rsid w:val="00146D04"/>
    <w:rsid w:val="00163B9C"/>
    <w:rsid w:val="00172982"/>
    <w:rsid w:val="00174016"/>
    <w:rsid w:val="00182093"/>
    <w:rsid w:val="0018285E"/>
    <w:rsid w:val="001857E7"/>
    <w:rsid w:val="00187F13"/>
    <w:rsid w:val="00192240"/>
    <w:rsid w:val="00193423"/>
    <w:rsid w:val="00196F18"/>
    <w:rsid w:val="001A1D09"/>
    <w:rsid w:val="001A2112"/>
    <w:rsid w:val="001A34F1"/>
    <w:rsid w:val="001A5ABA"/>
    <w:rsid w:val="001D0739"/>
    <w:rsid w:val="001D23A5"/>
    <w:rsid w:val="001E0AC3"/>
    <w:rsid w:val="001E4154"/>
    <w:rsid w:val="001F062C"/>
    <w:rsid w:val="001F6866"/>
    <w:rsid w:val="001F7244"/>
    <w:rsid w:val="00204E06"/>
    <w:rsid w:val="00205D89"/>
    <w:rsid w:val="00210AD0"/>
    <w:rsid w:val="0021184C"/>
    <w:rsid w:val="0021464C"/>
    <w:rsid w:val="00220707"/>
    <w:rsid w:val="0022718A"/>
    <w:rsid w:val="002301E9"/>
    <w:rsid w:val="00241186"/>
    <w:rsid w:val="00241524"/>
    <w:rsid w:val="0024471D"/>
    <w:rsid w:val="00253FEA"/>
    <w:rsid w:val="00257D9C"/>
    <w:rsid w:val="00266B01"/>
    <w:rsid w:val="002743D4"/>
    <w:rsid w:val="002747FA"/>
    <w:rsid w:val="00275E56"/>
    <w:rsid w:val="00275FFF"/>
    <w:rsid w:val="002774B3"/>
    <w:rsid w:val="002859B6"/>
    <w:rsid w:val="002A2C0F"/>
    <w:rsid w:val="002B1F89"/>
    <w:rsid w:val="002B253B"/>
    <w:rsid w:val="002B5470"/>
    <w:rsid w:val="002B7B0C"/>
    <w:rsid w:val="002C3B35"/>
    <w:rsid w:val="002C40B6"/>
    <w:rsid w:val="002D121C"/>
    <w:rsid w:val="002D280B"/>
    <w:rsid w:val="002E33B1"/>
    <w:rsid w:val="002E6307"/>
    <w:rsid w:val="002E6E79"/>
    <w:rsid w:val="002E7D4D"/>
    <w:rsid w:val="002F1B50"/>
    <w:rsid w:val="002F7F41"/>
    <w:rsid w:val="00312FA7"/>
    <w:rsid w:val="00315D76"/>
    <w:rsid w:val="00326434"/>
    <w:rsid w:val="0033017A"/>
    <w:rsid w:val="00334804"/>
    <w:rsid w:val="00337545"/>
    <w:rsid w:val="003429A3"/>
    <w:rsid w:val="00342A44"/>
    <w:rsid w:val="0035209D"/>
    <w:rsid w:val="003651CC"/>
    <w:rsid w:val="00372F43"/>
    <w:rsid w:val="00383168"/>
    <w:rsid w:val="00383F28"/>
    <w:rsid w:val="003846E6"/>
    <w:rsid w:val="0038592A"/>
    <w:rsid w:val="00390856"/>
    <w:rsid w:val="00391332"/>
    <w:rsid w:val="0039532F"/>
    <w:rsid w:val="003954B2"/>
    <w:rsid w:val="003A19EF"/>
    <w:rsid w:val="003B3AF6"/>
    <w:rsid w:val="003B55B6"/>
    <w:rsid w:val="003C480A"/>
    <w:rsid w:val="003C5114"/>
    <w:rsid w:val="003C668D"/>
    <w:rsid w:val="003C7900"/>
    <w:rsid w:val="003D6EA7"/>
    <w:rsid w:val="003F089F"/>
    <w:rsid w:val="00402446"/>
    <w:rsid w:val="00403116"/>
    <w:rsid w:val="004059E6"/>
    <w:rsid w:val="004122E4"/>
    <w:rsid w:val="00416739"/>
    <w:rsid w:val="00430F84"/>
    <w:rsid w:val="00433DCB"/>
    <w:rsid w:val="00441B29"/>
    <w:rsid w:val="0044369E"/>
    <w:rsid w:val="0044685C"/>
    <w:rsid w:val="004513BF"/>
    <w:rsid w:val="00456849"/>
    <w:rsid w:val="00460FEB"/>
    <w:rsid w:val="00461C4D"/>
    <w:rsid w:val="00466A12"/>
    <w:rsid w:val="00472597"/>
    <w:rsid w:val="004730E3"/>
    <w:rsid w:val="004733CC"/>
    <w:rsid w:val="004758D7"/>
    <w:rsid w:val="00475DA5"/>
    <w:rsid w:val="00481DA1"/>
    <w:rsid w:val="004851E1"/>
    <w:rsid w:val="0048565E"/>
    <w:rsid w:val="0048742B"/>
    <w:rsid w:val="0049214F"/>
    <w:rsid w:val="00494AED"/>
    <w:rsid w:val="0049687C"/>
    <w:rsid w:val="004A0E7F"/>
    <w:rsid w:val="004B01C4"/>
    <w:rsid w:val="004B3A84"/>
    <w:rsid w:val="004B61F9"/>
    <w:rsid w:val="004C0DE0"/>
    <w:rsid w:val="004D154B"/>
    <w:rsid w:val="004D497E"/>
    <w:rsid w:val="004D4B5E"/>
    <w:rsid w:val="004D61CD"/>
    <w:rsid w:val="004D7886"/>
    <w:rsid w:val="004E12D1"/>
    <w:rsid w:val="004E32A6"/>
    <w:rsid w:val="004F1310"/>
    <w:rsid w:val="004F2CCC"/>
    <w:rsid w:val="004F46AE"/>
    <w:rsid w:val="00504FD7"/>
    <w:rsid w:val="00512199"/>
    <w:rsid w:val="005260E7"/>
    <w:rsid w:val="005365D8"/>
    <w:rsid w:val="00537081"/>
    <w:rsid w:val="00537DCE"/>
    <w:rsid w:val="005430DD"/>
    <w:rsid w:val="0054466C"/>
    <w:rsid w:val="00552F45"/>
    <w:rsid w:val="00554FC7"/>
    <w:rsid w:val="00555D49"/>
    <w:rsid w:val="0056488F"/>
    <w:rsid w:val="0057281F"/>
    <w:rsid w:val="00577464"/>
    <w:rsid w:val="005821B2"/>
    <w:rsid w:val="00584DA9"/>
    <w:rsid w:val="00587C9D"/>
    <w:rsid w:val="00591751"/>
    <w:rsid w:val="005A0D60"/>
    <w:rsid w:val="005B2B35"/>
    <w:rsid w:val="005C4BE4"/>
    <w:rsid w:val="005D6239"/>
    <w:rsid w:val="005E1FBD"/>
    <w:rsid w:val="005F3966"/>
    <w:rsid w:val="005F3992"/>
    <w:rsid w:val="00603DD2"/>
    <w:rsid w:val="00606C1D"/>
    <w:rsid w:val="00606D29"/>
    <w:rsid w:val="00607612"/>
    <w:rsid w:val="00607D26"/>
    <w:rsid w:val="006122FA"/>
    <w:rsid w:val="00615EA3"/>
    <w:rsid w:val="00620ABB"/>
    <w:rsid w:val="00621D8F"/>
    <w:rsid w:val="00622E88"/>
    <w:rsid w:val="006250F6"/>
    <w:rsid w:val="006260DE"/>
    <w:rsid w:val="0062696F"/>
    <w:rsid w:val="0062763B"/>
    <w:rsid w:val="00642202"/>
    <w:rsid w:val="00642EF4"/>
    <w:rsid w:val="006447BD"/>
    <w:rsid w:val="00663FF7"/>
    <w:rsid w:val="00670EDC"/>
    <w:rsid w:val="00671FAA"/>
    <w:rsid w:val="006774C5"/>
    <w:rsid w:val="006830C5"/>
    <w:rsid w:val="00694BE2"/>
    <w:rsid w:val="006A105E"/>
    <w:rsid w:val="006B360C"/>
    <w:rsid w:val="006C38D8"/>
    <w:rsid w:val="006C6ED3"/>
    <w:rsid w:val="006D0FC4"/>
    <w:rsid w:val="006D46B4"/>
    <w:rsid w:val="006D5CA0"/>
    <w:rsid w:val="006D5E69"/>
    <w:rsid w:val="006E3D34"/>
    <w:rsid w:val="006E4258"/>
    <w:rsid w:val="006F151F"/>
    <w:rsid w:val="006F4C15"/>
    <w:rsid w:val="00704956"/>
    <w:rsid w:val="007133A0"/>
    <w:rsid w:val="007134C5"/>
    <w:rsid w:val="007205B8"/>
    <w:rsid w:val="00726799"/>
    <w:rsid w:val="00733FB4"/>
    <w:rsid w:val="007427BC"/>
    <w:rsid w:val="00761BBD"/>
    <w:rsid w:val="00761CA3"/>
    <w:rsid w:val="007626C8"/>
    <w:rsid w:val="00767431"/>
    <w:rsid w:val="007704D6"/>
    <w:rsid w:val="00771F7A"/>
    <w:rsid w:val="00774184"/>
    <w:rsid w:val="007908D4"/>
    <w:rsid w:val="00791EC1"/>
    <w:rsid w:val="007A2CFE"/>
    <w:rsid w:val="007A78A8"/>
    <w:rsid w:val="007B3176"/>
    <w:rsid w:val="007B65B0"/>
    <w:rsid w:val="007C3437"/>
    <w:rsid w:val="007D603E"/>
    <w:rsid w:val="007E27FE"/>
    <w:rsid w:val="007E2F9D"/>
    <w:rsid w:val="007E3750"/>
    <w:rsid w:val="007F0B52"/>
    <w:rsid w:val="007F5968"/>
    <w:rsid w:val="008026C2"/>
    <w:rsid w:val="0080291D"/>
    <w:rsid w:val="00811964"/>
    <w:rsid w:val="00813E32"/>
    <w:rsid w:val="0082002D"/>
    <w:rsid w:val="008254D7"/>
    <w:rsid w:val="00827B76"/>
    <w:rsid w:val="008332EB"/>
    <w:rsid w:val="00834A01"/>
    <w:rsid w:val="00835C2C"/>
    <w:rsid w:val="008421FC"/>
    <w:rsid w:val="0086510D"/>
    <w:rsid w:val="00870BB4"/>
    <w:rsid w:val="0087742E"/>
    <w:rsid w:val="0088701F"/>
    <w:rsid w:val="00890156"/>
    <w:rsid w:val="008920A2"/>
    <w:rsid w:val="008933B0"/>
    <w:rsid w:val="008A1C34"/>
    <w:rsid w:val="008B776F"/>
    <w:rsid w:val="008C0290"/>
    <w:rsid w:val="008C0CC1"/>
    <w:rsid w:val="008C1DB5"/>
    <w:rsid w:val="008C5444"/>
    <w:rsid w:val="008C7027"/>
    <w:rsid w:val="008C7064"/>
    <w:rsid w:val="008C7B45"/>
    <w:rsid w:val="008E03BC"/>
    <w:rsid w:val="008E247D"/>
    <w:rsid w:val="008E3F2D"/>
    <w:rsid w:val="009017C5"/>
    <w:rsid w:val="00910BC6"/>
    <w:rsid w:val="00910C8C"/>
    <w:rsid w:val="009157AB"/>
    <w:rsid w:val="009214E7"/>
    <w:rsid w:val="00966040"/>
    <w:rsid w:val="00970060"/>
    <w:rsid w:val="00974956"/>
    <w:rsid w:val="00983964"/>
    <w:rsid w:val="0098543D"/>
    <w:rsid w:val="00996A1F"/>
    <w:rsid w:val="009A1E0B"/>
    <w:rsid w:val="009A3290"/>
    <w:rsid w:val="009C5B74"/>
    <w:rsid w:val="009C7820"/>
    <w:rsid w:val="009D0F39"/>
    <w:rsid w:val="009D4620"/>
    <w:rsid w:val="009E0CBD"/>
    <w:rsid w:val="009F60BC"/>
    <w:rsid w:val="00A02C0E"/>
    <w:rsid w:val="00A04383"/>
    <w:rsid w:val="00A13A9F"/>
    <w:rsid w:val="00A145D1"/>
    <w:rsid w:val="00A235FC"/>
    <w:rsid w:val="00A24AF4"/>
    <w:rsid w:val="00A33D1C"/>
    <w:rsid w:val="00A42354"/>
    <w:rsid w:val="00A43F75"/>
    <w:rsid w:val="00A44908"/>
    <w:rsid w:val="00A50126"/>
    <w:rsid w:val="00A66A07"/>
    <w:rsid w:val="00A868F3"/>
    <w:rsid w:val="00A87AF3"/>
    <w:rsid w:val="00A91766"/>
    <w:rsid w:val="00AA252E"/>
    <w:rsid w:val="00AB129B"/>
    <w:rsid w:val="00AC0138"/>
    <w:rsid w:val="00AD1C75"/>
    <w:rsid w:val="00AD34CF"/>
    <w:rsid w:val="00AF0386"/>
    <w:rsid w:val="00B02F8E"/>
    <w:rsid w:val="00B05A80"/>
    <w:rsid w:val="00B15573"/>
    <w:rsid w:val="00B25383"/>
    <w:rsid w:val="00B25814"/>
    <w:rsid w:val="00B32F17"/>
    <w:rsid w:val="00B34A89"/>
    <w:rsid w:val="00B37081"/>
    <w:rsid w:val="00B40C74"/>
    <w:rsid w:val="00B457B0"/>
    <w:rsid w:val="00B55898"/>
    <w:rsid w:val="00B57075"/>
    <w:rsid w:val="00B624EF"/>
    <w:rsid w:val="00B64BFE"/>
    <w:rsid w:val="00B651F0"/>
    <w:rsid w:val="00B703B3"/>
    <w:rsid w:val="00B721FA"/>
    <w:rsid w:val="00B72952"/>
    <w:rsid w:val="00B738B7"/>
    <w:rsid w:val="00B769E2"/>
    <w:rsid w:val="00B82382"/>
    <w:rsid w:val="00B9014D"/>
    <w:rsid w:val="00BA4B92"/>
    <w:rsid w:val="00BA4E82"/>
    <w:rsid w:val="00BA7AAB"/>
    <w:rsid w:val="00BB0D06"/>
    <w:rsid w:val="00BB2163"/>
    <w:rsid w:val="00BB7434"/>
    <w:rsid w:val="00BB79EE"/>
    <w:rsid w:val="00BC147A"/>
    <w:rsid w:val="00BC6294"/>
    <w:rsid w:val="00BC636C"/>
    <w:rsid w:val="00BD09A4"/>
    <w:rsid w:val="00BD0F27"/>
    <w:rsid w:val="00BE1C1C"/>
    <w:rsid w:val="00BF198B"/>
    <w:rsid w:val="00BF6FC2"/>
    <w:rsid w:val="00C0001E"/>
    <w:rsid w:val="00C0034E"/>
    <w:rsid w:val="00C031DD"/>
    <w:rsid w:val="00C03E36"/>
    <w:rsid w:val="00C05B3F"/>
    <w:rsid w:val="00C11202"/>
    <w:rsid w:val="00C222AB"/>
    <w:rsid w:val="00C24B6C"/>
    <w:rsid w:val="00C37209"/>
    <w:rsid w:val="00C4180E"/>
    <w:rsid w:val="00C47DA6"/>
    <w:rsid w:val="00C529F3"/>
    <w:rsid w:val="00C63C00"/>
    <w:rsid w:val="00C657B4"/>
    <w:rsid w:val="00C70007"/>
    <w:rsid w:val="00C85C98"/>
    <w:rsid w:val="00C85FFD"/>
    <w:rsid w:val="00C913BA"/>
    <w:rsid w:val="00CA0C08"/>
    <w:rsid w:val="00CB5A5A"/>
    <w:rsid w:val="00CC0E2C"/>
    <w:rsid w:val="00CC7023"/>
    <w:rsid w:val="00CD4FAD"/>
    <w:rsid w:val="00CD7998"/>
    <w:rsid w:val="00CE09BE"/>
    <w:rsid w:val="00CE2ECE"/>
    <w:rsid w:val="00CF72E8"/>
    <w:rsid w:val="00D01F9B"/>
    <w:rsid w:val="00D02901"/>
    <w:rsid w:val="00D1376A"/>
    <w:rsid w:val="00D145DF"/>
    <w:rsid w:val="00D162F7"/>
    <w:rsid w:val="00D168DA"/>
    <w:rsid w:val="00D17F46"/>
    <w:rsid w:val="00D231F9"/>
    <w:rsid w:val="00D41445"/>
    <w:rsid w:val="00D43AA6"/>
    <w:rsid w:val="00D45685"/>
    <w:rsid w:val="00D60B46"/>
    <w:rsid w:val="00D67BAD"/>
    <w:rsid w:val="00D7045D"/>
    <w:rsid w:val="00D71D8E"/>
    <w:rsid w:val="00D85D89"/>
    <w:rsid w:val="00D90780"/>
    <w:rsid w:val="00D95C2E"/>
    <w:rsid w:val="00DA3BC5"/>
    <w:rsid w:val="00DA6DE9"/>
    <w:rsid w:val="00DB6667"/>
    <w:rsid w:val="00DC08C7"/>
    <w:rsid w:val="00DC2836"/>
    <w:rsid w:val="00DC7883"/>
    <w:rsid w:val="00DD5EB9"/>
    <w:rsid w:val="00DD7205"/>
    <w:rsid w:val="00DE2CE5"/>
    <w:rsid w:val="00DE7EBC"/>
    <w:rsid w:val="00DF09E5"/>
    <w:rsid w:val="00DF5F2B"/>
    <w:rsid w:val="00DF712F"/>
    <w:rsid w:val="00E01300"/>
    <w:rsid w:val="00E015B6"/>
    <w:rsid w:val="00E03EF9"/>
    <w:rsid w:val="00E10C2C"/>
    <w:rsid w:val="00E15409"/>
    <w:rsid w:val="00E223E6"/>
    <w:rsid w:val="00E31099"/>
    <w:rsid w:val="00E3642C"/>
    <w:rsid w:val="00E40B5C"/>
    <w:rsid w:val="00E422FB"/>
    <w:rsid w:val="00E458F9"/>
    <w:rsid w:val="00E467D5"/>
    <w:rsid w:val="00E504A3"/>
    <w:rsid w:val="00E54D15"/>
    <w:rsid w:val="00E55270"/>
    <w:rsid w:val="00E662BD"/>
    <w:rsid w:val="00E70439"/>
    <w:rsid w:val="00E71769"/>
    <w:rsid w:val="00E804D2"/>
    <w:rsid w:val="00E8124E"/>
    <w:rsid w:val="00EA3257"/>
    <w:rsid w:val="00EA51D5"/>
    <w:rsid w:val="00EB073B"/>
    <w:rsid w:val="00EB4C97"/>
    <w:rsid w:val="00EC004E"/>
    <w:rsid w:val="00EC1D25"/>
    <w:rsid w:val="00EC3F2F"/>
    <w:rsid w:val="00ED296E"/>
    <w:rsid w:val="00ED4A09"/>
    <w:rsid w:val="00ED6858"/>
    <w:rsid w:val="00EE4A8C"/>
    <w:rsid w:val="00EE5BE0"/>
    <w:rsid w:val="00EF5157"/>
    <w:rsid w:val="00EF68E2"/>
    <w:rsid w:val="00EF6C14"/>
    <w:rsid w:val="00F010A1"/>
    <w:rsid w:val="00F019FF"/>
    <w:rsid w:val="00F05E30"/>
    <w:rsid w:val="00F20D05"/>
    <w:rsid w:val="00F26B25"/>
    <w:rsid w:val="00F3138F"/>
    <w:rsid w:val="00F55720"/>
    <w:rsid w:val="00F57886"/>
    <w:rsid w:val="00F60FD3"/>
    <w:rsid w:val="00F61A00"/>
    <w:rsid w:val="00F61B05"/>
    <w:rsid w:val="00F6417F"/>
    <w:rsid w:val="00F73D00"/>
    <w:rsid w:val="00F86CE7"/>
    <w:rsid w:val="00F909AF"/>
    <w:rsid w:val="00FA3A4D"/>
    <w:rsid w:val="00FA42B6"/>
    <w:rsid w:val="00FA5664"/>
    <w:rsid w:val="00FA5C60"/>
    <w:rsid w:val="00FB0CFC"/>
    <w:rsid w:val="00FB7E78"/>
    <w:rsid w:val="00FC27E5"/>
    <w:rsid w:val="00FC28FF"/>
    <w:rsid w:val="00FC7D7E"/>
    <w:rsid w:val="00FE605F"/>
    <w:rsid w:val="00FF16E1"/>
    <w:rsid w:val="00FF1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ACBD1"/>
  <w15:chartTrackingRefBased/>
  <w15:docId w15:val="{8CD31D7B-A976-4F9A-8FB8-9D3C6135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D3"/>
    <w:pPr>
      <w:spacing w:before="120" w:after="120" w:line="300" w:lineRule="auto"/>
      <w:jc w:val="both"/>
    </w:pPr>
    <w:rPr>
      <w:rFonts w:ascii="Arial" w:hAnsi="Arial"/>
      <w:sz w:val="22"/>
      <w:szCs w:val="22"/>
      <w:lang w:eastAsia="en-US"/>
    </w:rPr>
  </w:style>
  <w:style w:type="paragraph" w:styleId="Heading1">
    <w:name w:val="heading 1"/>
    <w:basedOn w:val="Normal"/>
    <w:link w:val="Heading1Char"/>
    <w:qFormat/>
    <w:rsid w:val="006C6ED3"/>
    <w:pPr>
      <w:keepNext/>
      <w:numPr>
        <w:numId w:val="21"/>
      </w:numPr>
      <w:spacing w:before="240" w:after="240"/>
      <w:outlineLvl w:val="0"/>
    </w:pPr>
    <w:rPr>
      <w:rFonts w:eastAsia="MS Gothic"/>
      <w:b/>
      <w:caps/>
      <w:color w:val="008C99"/>
      <w:kern w:val="28"/>
      <w:sz w:val="24"/>
      <w:szCs w:val="20"/>
    </w:rPr>
  </w:style>
  <w:style w:type="paragraph" w:styleId="Heading2">
    <w:name w:val="heading 2"/>
    <w:basedOn w:val="Normal"/>
    <w:link w:val="Heading2Char"/>
    <w:qFormat/>
    <w:rsid w:val="006C6ED3"/>
    <w:pPr>
      <w:numPr>
        <w:ilvl w:val="1"/>
        <w:numId w:val="21"/>
      </w:numPr>
      <w:tabs>
        <w:tab w:val="left" w:pos="1985"/>
        <w:tab w:val="left" w:pos="2552"/>
      </w:tabs>
      <w:outlineLvl w:val="1"/>
    </w:pPr>
    <w:rPr>
      <w:color w:val="000000"/>
      <w:szCs w:val="20"/>
    </w:rPr>
  </w:style>
  <w:style w:type="paragraph" w:styleId="Heading3">
    <w:name w:val="heading 3"/>
    <w:basedOn w:val="Normal"/>
    <w:link w:val="Heading3Char"/>
    <w:qFormat/>
    <w:rsid w:val="006C6ED3"/>
    <w:pPr>
      <w:numPr>
        <w:ilvl w:val="2"/>
        <w:numId w:val="21"/>
      </w:numPr>
      <w:outlineLvl w:val="2"/>
    </w:pPr>
    <w:rPr>
      <w:szCs w:val="20"/>
    </w:rPr>
  </w:style>
  <w:style w:type="paragraph" w:styleId="Heading4">
    <w:name w:val="heading 4"/>
    <w:basedOn w:val="Normal"/>
    <w:link w:val="Heading4Char"/>
    <w:qFormat/>
    <w:rsid w:val="006C6ED3"/>
    <w:pPr>
      <w:numPr>
        <w:ilvl w:val="3"/>
        <w:numId w:val="21"/>
      </w:numPr>
      <w:outlineLvl w:val="3"/>
    </w:pPr>
    <w:rPr>
      <w:rFonts w:eastAsia="MS Gothic"/>
      <w:szCs w:val="20"/>
    </w:rPr>
  </w:style>
  <w:style w:type="paragraph" w:styleId="Heading5">
    <w:name w:val="heading 5"/>
    <w:basedOn w:val="Normal"/>
    <w:link w:val="Heading5Char"/>
    <w:qFormat/>
    <w:rsid w:val="006C6ED3"/>
    <w:pPr>
      <w:numPr>
        <w:ilvl w:val="4"/>
        <w:numId w:val="21"/>
      </w:numPr>
      <w:outlineLvl w:val="4"/>
    </w:pPr>
    <w:rPr>
      <w:szCs w:val="20"/>
    </w:rPr>
  </w:style>
  <w:style w:type="paragraph" w:styleId="Heading6">
    <w:name w:val="heading 6"/>
    <w:basedOn w:val="Normal"/>
    <w:link w:val="Heading6Char"/>
    <w:qFormat/>
    <w:rsid w:val="002747FA"/>
    <w:pPr>
      <w:numPr>
        <w:ilvl w:val="5"/>
        <w:numId w:val="21"/>
      </w:numPr>
      <w:outlineLvl w:val="5"/>
    </w:pPr>
  </w:style>
  <w:style w:type="paragraph" w:styleId="Heading7">
    <w:name w:val="heading 7"/>
    <w:basedOn w:val="Normal"/>
    <w:next w:val="Normal"/>
    <w:link w:val="Heading7Char"/>
    <w:qFormat/>
    <w:rsid w:val="00B457B0"/>
    <w:pPr>
      <w:keepNext/>
      <w:outlineLvl w:val="6"/>
    </w:pPr>
    <w:rPr>
      <w:b/>
      <w:color w:val="000000"/>
      <w:sz w:val="24"/>
    </w:rPr>
  </w:style>
  <w:style w:type="paragraph" w:styleId="Heading8">
    <w:name w:val="heading 8"/>
    <w:basedOn w:val="Normal"/>
    <w:next w:val="Normal"/>
    <w:link w:val="Heading8Char"/>
    <w:unhideWhenUsed/>
    <w:qFormat/>
    <w:rsid w:val="00B457B0"/>
    <w:pPr>
      <w:keepNext/>
      <w:keepLines/>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qFormat/>
    <w:rsid w:val="00056F9F"/>
    <w:pPr>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er2">
    <w:name w:val="Sub header 2"/>
    <w:basedOn w:val="Normal"/>
    <w:link w:val="Subheader2Char"/>
    <w:rsid w:val="00671FAA"/>
    <w:rPr>
      <w:b/>
      <w:bCs/>
      <w:caps/>
      <w:color w:val="A6A6A6"/>
      <w:sz w:val="48"/>
    </w:rPr>
  </w:style>
  <w:style w:type="character" w:customStyle="1" w:styleId="Subheader2Char">
    <w:name w:val="Sub header 2 Char"/>
    <w:link w:val="Subheader2"/>
    <w:rsid w:val="00671FAA"/>
    <w:rPr>
      <w:rFonts w:ascii="Arial" w:eastAsia="Times New Roman" w:hAnsi="Arial" w:cs="Times New Roman"/>
      <w:b/>
      <w:bCs/>
      <w:caps/>
      <w:color w:val="A6A6A6"/>
      <w:sz w:val="48"/>
      <w:szCs w:val="20"/>
    </w:rPr>
  </w:style>
  <w:style w:type="paragraph" w:styleId="Header">
    <w:name w:val="header"/>
    <w:basedOn w:val="Normal"/>
    <w:link w:val="HeaderChar"/>
    <w:rsid w:val="00B457B0"/>
    <w:pPr>
      <w:tabs>
        <w:tab w:val="center" w:pos="4153"/>
        <w:tab w:val="right" w:pos="8306"/>
      </w:tabs>
      <w:spacing w:after="240"/>
    </w:pPr>
  </w:style>
  <w:style w:type="character" w:customStyle="1" w:styleId="HeaderChar">
    <w:name w:val="Header Char"/>
    <w:link w:val="Header"/>
    <w:uiPriority w:val="99"/>
    <w:rsid w:val="00671FAA"/>
    <w:rPr>
      <w:rFonts w:ascii="Arial" w:hAnsi="Arial" w:cs="Times New Roman"/>
      <w:szCs w:val="20"/>
    </w:rPr>
  </w:style>
  <w:style w:type="character" w:styleId="PageNumber">
    <w:name w:val="page number"/>
    <w:basedOn w:val="DefaultParagraphFont"/>
    <w:rsid w:val="00B457B0"/>
  </w:style>
  <w:style w:type="character" w:customStyle="1" w:styleId="Defterm">
    <w:name w:val="Defterm"/>
    <w:rsid w:val="00B457B0"/>
    <w:rPr>
      <w:b/>
      <w:color w:val="000000"/>
      <w:sz w:val="22"/>
    </w:rPr>
  </w:style>
  <w:style w:type="paragraph" w:customStyle="1" w:styleId="1Parties">
    <w:name w:val="(1) Parties"/>
    <w:basedOn w:val="Normal"/>
    <w:rsid w:val="00B457B0"/>
    <w:pPr>
      <w:numPr>
        <w:numId w:val="18"/>
      </w:numPr>
    </w:pPr>
  </w:style>
  <w:style w:type="paragraph" w:customStyle="1" w:styleId="ABackground">
    <w:name w:val="(A) Background"/>
    <w:basedOn w:val="Normal"/>
    <w:rsid w:val="00B457B0"/>
    <w:pPr>
      <w:numPr>
        <w:numId w:val="3"/>
      </w:numPr>
    </w:pPr>
  </w:style>
  <w:style w:type="paragraph" w:customStyle="1" w:styleId="1stIntroHeadings">
    <w:name w:val="1stIntroHeadings"/>
    <w:basedOn w:val="Normal"/>
    <w:next w:val="Normal"/>
    <w:rsid w:val="00B457B0"/>
    <w:pPr>
      <w:tabs>
        <w:tab w:val="left" w:pos="709"/>
      </w:tabs>
    </w:pPr>
    <w:rPr>
      <w:b/>
    </w:rPr>
  </w:style>
  <w:style w:type="paragraph" w:customStyle="1" w:styleId="Appmainhead">
    <w:name w:val="App   main head"/>
    <w:basedOn w:val="Normal"/>
    <w:next w:val="Normal"/>
    <w:rsid w:val="00B457B0"/>
    <w:pPr>
      <w:pageBreakBefore/>
      <w:numPr>
        <w:numId w:val="1"/>
      </w:numPr>
      <w:spacing w:before="240" w:after="360"/>
      <w:jc w:val="center"/>
    </w:pPr>
    <w:rPr>
      <w:b/>
    </w:rPr>
  </w:style>
  <w:style w:type="paragraph" w:customStyle="1" w:styleId="Appmainheadsingle">
    <w:name w:val="App main head single"/>
    <w:basedOn w:val="Normal"/>
    <w:next w:val="Normal"/>
    <w:rsid w:val="00B457B0"/>
    <w:pPr>
      <w:pageBreakBefore/>
      <w:numPr>
        <w:numId w:val="2"/>
      </w:numPr>
      <w:spacing w:before="240" w:after="360"/>
      <w:jc w:val="center"/>
    </w:pPr>
    <w:rPr>
      <w:b/>
    </w:rPr>
  </w:style>
  <w:style w:type="paragraph" w:customStyle="1" w:styleId="BackSubClause">
    <w:name w:val="BackSubClause"/>
    <w:basedOn w:val="Normal"/>
    <w:rsid w:val="00B457B0"/>
    <w:pPr>
      <w:numPr>
        <w:ilvl w:val="1"/>
        <w:numId w:val="3"/>
      </w:numPr>
    </w:pPr>
  </w:style>
  <w:style w:type="paragraph" w:customStyle="1" w:styleId="Bodyclause">
    <w:name w:val="Body  clause"/>
    <w:basedOn w:val="Normal"/>
    <w:qFormat/>
    <w:rsid w:val="006C6ED3"/>
    <w:pPr>
      <w:ind w:left="567"/>
    </w:pPr>
    <w:rPr>
      <w:szCs w:val="20"/>
    </w:rPr>
  </w:style>
  <w:style w:type="character" w:customStyle="1" w:styleId="Heading1Char">
    <w:name w:val="Heading 1 Char"/>
    <w:link w:val="Heading1"/>
    <w:rsid w:val="006C6ED3"/>
    <w:rPr>
      <w:rFonts w:ascii="Arial" w:eastAsia="MS Gothic" w:hAnsi="Arial"/>
      <w:b/>
      <w:caps/>
      <w:color w:val="008C99"/>
      <w:kern w:val="28"/>
      <w:sz w:val="24"/>
      <w:lang w:eastAsia="en-US"/>
    </w:rPr>
  </w:style>
  <w:style w:type="paragraph" w:customStyle="1" w:styleId="Bodysubclause">
    <w:name w:val="Body  sub clause"/>
    <w:basedOn w:val="Normal"/>
    <w:qFormat/>
    <w:rsid w:val="006C6ED3"/>
    <w:pPr>
      <w:ind w:left="1418"/>
    </w:pPr>
    <w:rPr>
      <w:szCs w:val="20"/>
    </w:rPr>
  </w:style>
  <w:style w:type="paragraph" w:customStyle="1" w:styleId="Bodypara">
    <w:name w:val="Body para"/>
    <w:basedOn w:val="Normal"/>
    <w:rsid w:val="00B457B0"/>
    <w:pPr>
      <w:spacing w:after="240"/>
      <w:ind w:left="1559"/>
    </w:pPr>
  </w:style>
  <w:style w:type="paragraph" w:customStyle="1" w:styleId="Bodysubpara">
    <w:name w:val="Body sub para"/>
    <w:basedOn w:val="Normal"/>
    <w:next w:val="Heading3"/>
    <w:rsid w:val="00B457B0"/>
    <w:pPr>
      <w:ind w:left="2268"/>
    </w:pPr>
  </w:style>
  <w:style w:type="character" w:customStyle="1" w:styleId="Heading3Char">
    <w:name w:val="Heading 3 Char"/>
    <w:link w:val="Heading3"/>
    <w:rsid w:val="006C6ED3"/>
    <w:rPr>
      <w:rFonts w:ascii="Arial" w:hAnsi="Arial"/>
      <w:sz w:val="22"/>
      <w:lang w:eastAsia="en-US"/>
    </w:rPr>
  </w:style>
  <w:style w:type="paragraph" w:customStyle="1" w:styleId="Bodysubpara2">
    <w:name w:val="Body sub para2"/>
    <w:basedOn w:val="Bodysubpara"/>
    <w:rsid w:val="00B457B0"/>
    <w:pPr>
      <w:spacing w:after="240"/>
      <w:ind w:left="3028"/>
    </w:pPr>
  </w:style>
  <w:style w:type="paragraph" w:styleId="BalloonText">
    <w:name w:val="Balloon Text"/>
    <w:basedOn w:val="Normal"/>
    <w:link w:val="BalloonTextChar"/>
    <w:rsid w:val="00B457B0"/>
    <w:rPr>
      <w:rFonts w:ascii="Tahoma" w:hAnsi="Tahoma" w:cs="Tahoma"/>
      <w:sz w:val="16"/>
      <w:szCs w:val="16"/>
    </w:rPr>
  </w:style>
  <w:style w:type="character" w:customStyle="1" w:styleId="BalloonTextChar">
    <w:name w:val="Balloon Text Char"/>
    <w:link w:val="BalloonText"/>
    <w:rsid w:val="00B457B0"/>
    <w:rPr>
      <w:rFonts w:ascii="Tahoma" w:hAnsi="Tahoma" w:cs="Tahoma"/>
      <w:sz w:val="16"/>
      <w:szCs w:val="16"/>
    </w:rPr>
  </w:style>
  <w:style w:type="paragraph" w:customStyle="1" w:styleId="Bullet">
    <w:name w:val="Bullet"/>
    <w:basedOn w:val="Normal"/>
    <w:rsid w:val="00B457B0"/>
    <w:pPr>
      <w:numPr>
        <w:numId w:val="4"/>
      </w:numPr>
      <w:spacing w:after="240"/>
    </w:pPr>
  </w:style>
  <w:style w:type="paragraph" w:customStyle="1" w:styleId="BulletSmall">
    <w:name w:val="Bullet Small"/>
    <w:basedOn w:val="Bullet"/>
    <w:rsid w:val="00B457B0"/>
    <w:rPr>
      <w:sz w:val="18"/>
    </w:rPr>
  </w:style>
  <w:style w:type="paragraph" w:customStyle="1" w:styleId="Bullet1">
    <w:name w:val="Bullet1"/>
    <w:basedOn w:val="Normal"/>
    <w:rsid w:val="00B457B0"/>
    <w:pPr>
      <w:spacing w:after="240"/>
    </w:pPr>
  </w:style>
  <w:style w:type="paragraph" w:customStyle="1" w:styleId="Bullet1continued">
    <w:name w:val="Bullet1continued"/>
    <w:basedOn w:val="Bullet1"/>
    <w:rsid w:val="00B457B0"/>
    <w:pPr>
      <w:ind w:left="357"/>
    </w:pPr>
  </w:style>
  <w:style w:type="paragraph" w:customStyle="1" w:styleId="Bullet2">
    <w:name w:val="Bullet2"/>
    <w:basedOn w:val="Normal"/>
    <w:rsid w:val="00B457B0"/>
    <w:pPr>
      <w:numPr>
        <w:numId w:val="5"/>
      </w:numPr>
      <w:spacing w:after="240"/>
    </w:pPr>
  </w:style>
  <w:style w:type="paragraph" w:customStyle="1" w:styleId="Bullet2continued">
    <w:name w:val="Bullet2continued"/>
    <w:basedOn w:val="Bullet2"/>
    <w:rsid w:val="00B457B0"/>
    <w:pPr>
      <w:numPr>
        <w:numId w:val="0"/>
      </w:numPr>
      <w:ind w:left="1077"/>
    </w:pPr>
  </w:style>
  <w:style w:type="paragraph" w:customStyle="1" w:styleId="Bullet3">
    <w:name w:val="Bullet3"/>
    <w:basedOn w:val="Normal"/>
    <w:rsid w:val="00B457B0"/>
    <w:pPr>
      <w:numPr>
        <w:numId w:val="6"/>
      </w:numPr>
      <w:spacing w:after="240"/>
    </w:pPr>
  </w:style>
  <w:style w:type="paragraph" w:customStyle="1" w:styleId="Bullet3continued">
    <w:name w:val="Bullet3continued"/>
    <w:basedOn w:val="Bullet3"/>
    <w:rsid w:val="00B457B0"/>
    <w:pPr>
      <w:numPr>
        <w:numId w:val="0"/>
      </w:numPr>
      <w:ind w:left="1945"/>
    </w:pPr>
  </w:style>
  <w:style w:type="paragraph" w:customStyle="1" w:styleId="Bullet4">
    <w:name w:val="Bullet4"/>
    <w:basedOn w:val="Normal"/>
    <w:rsid w:val="00B457B0"/>
    <w:pPr>
      <w:numPr>
        <w:numId w:val="7"/>
      </w:numPr>
      <w:spacing w:after="240"/>
    </w:pPr>
  </w:style>
  <w:style w:type="paragraph" w:customStyle="1" w:styleId="Bullet4continued">
    <w:name w:val="Bullet4continued"/>
    <w:basedOn w:val="Bullet4"/>
    <w:rsid w:val="00B457B0"/>
    <w:pPr>
      <w:numPr>
        <w:numId w:val="0"/>
      </w:numPr>
      <w:ind w:left="2676"/>
    </w:pPr>
  </w:style>
  <w:style w:type="paragraph" w:customStyle="1" w:styleId="Bullet5">
    <w:name w:val="Bullet5"/>
    <w:basedOn w:val="Normal"/>
    <w:rsid w:val="00B457B0"/>
    <w:pPr>
      <w:numPr>
        <w:numId w:val="8"/>
      </w:numPr>
      <w:spacing w:after="240"/>
    </w:pPr>
  </w:style>
  <w:style w:type="paragraph" w:customStyle="1" w:styleId="Bullet5continued">
    <w:name w:val="Bullet5continued"/>
    <w:basedOn w:val="Bullet5"/>
    <w:rsid w:val="00B457B0"/>
    <w:pPr>
      <w:numPr>
        <w:numId w:val="0"/>
      </w:numPr>
      <w:ind w:left="3385"/>
    </w:pPr>
  </w:style>
  <w:style w:type="paragraph" w:customStyle="1" w:styleId="Comments">
    <w:name w:val="Comments"/>
    <w:basedOn w:val="Normal"/>
    <w:rsid w:val="00B457B0"/>
    <w:pPr>
      <w:ind w:left="284"/>
      <w:jc w:val="left"/>
    </w:pPr>
    <w:rPr>
      <w:i/>
    </w:rPr>
  </w:style>
  <w:style w:type="paragraph" w:customStyle="1" w:styleId="CoversheetParagraph">
    <w:name w:val="Coversheet Paragraph"/>
    <w:basedOn w:val="Normal"/>
    <w:rsid w:val="00B457B0"/>
    <w:pPr>
      <w:jc w:val="center"/>
    </w:pPr>
  </w:style>
  <w:style w:type="paragraph" w:customStyle="1" w:styleId="CoversheetTitle">
    <w:name w:val="Coversheet Title"/>
    <w:basedOn w:val="Normal"/>
    <w:rsid w:val="00B457B0"/>
    <w:pPr>
      <w:spacing w:before="480" w:after="480"/>
      <w:jc w:val="center"/>
    </w:pPr>
    <w:rPr>
      <w:b/>
      <w:sz w:val="28"/>
    </w:rPr>
  </w:style>
  <w:style w:type="paragraph" w:customStyle="1" w:styleId="CoversheetTitle2">
    <w:name w:val="Coversheet Title2"/>
    <w:basedOn w:val="CoversheetTitle"/>
    <w:rsid w:val="00B457B0"/>
    <w:rPr>
      <w:sz w:val="32"/>
    </w:rPr>
  </w:style>
  <w:style w:type="character" w:customStyle="1" w:styleId="Def">
    <w:name w:val="Def"/>
    <w:rsid w:val="00B457B0"/>
    <w:rPr>
      <w:b/>
      <w:color w:val="000000"/>
      <w:sz w:val="22"/>
    </w:rPr>
  </w:style>
  <w:style w:type="paragraph" w:customStyle="1" w:styleId="Definitions">
    <w:name w:val="Definitions"/>
    <w:basedOn w:val="Normal"/>
    <w:rsid w:val="00B457B0"/>
    <w:pPr>
      <w:tabs>
        <w:tab w:val="left" w:pos="709"/>
      </w:tabs>
      <w:ind w:left="567"/>
    </w:pPr>
  </w:style>
  <w:style w:type="character" w:customStyle="1" w:styleId="defitem">
    <w:name w:val="defitem"/>
    <w:basedOn w:val="DefaultParagraphFont"/>
    <w:rsid w:val="00B457B0"/>
  </w:style>
  <w:style w:type="character" w:styleId="FollowedHyperlink">
    <w:name w:val="FollowedHyperlink"/>
    <w:rsid w:val="00B457B0"/>
    <w:rPr>
      <w:color w:val="800080"/>
      <w:u w:val="single"/>
    </w:rPr>
  </w:style>
  <w:style w:type="paragraph" w:styleId="Footer">
    <w:name w:val="footer"/>
    <w:aliases w:val="Footer Portrait"/>
    <w:basedOn w:val="Normal"/>
    <w:link w:val="FooterChar"/>
    <w:uiPriority w:val="99"/>
    <w:unhideWhenUsed/>
    <w:qFormat/>
    <w:rsid w:val="006C6ED3"/>
    <w:pPr>
      <w:tabs>
        <w:tab w:val="center" w:pos="4513"/>
        <w:tab w:val="right" w:pos="9026"/>
      </w:tabs>
    </w:pPr>
    <w:rPr>
      <w:sz w:val="18"/>
    </w:rPr>
  </w:style>
  <w:style w:type="character" w:customStyle="1" w:styleId="FooterChar">
    <w:name w:val="Footer Char"/>
    <w:aliases w:val="Footer Portrait Char"/>
    <w:link w:val="Footer"/>
    <w:uiPriority w:val="99"/>
    <w:rsid w:val="006C6ED3"/>
    <w:rPr>
      <w:rFonts w:ascii="Arial" w:hAnsi="Arial"/>
      <w:sz w:val="18"/>
      <w:szCs w:val="22"/>
      <w:lang w:eastAsia="en-US"/>
    </w:rPr>
  </w:style>
  <w:style w:type="paragraph" w:customStyle="1" w:styleId="FrontInformation">
    <w:name w:val="FrontInformation"/>
    <w:autoRedefine/>
    <w:rsid w:val="00B457B0"/>
    <w:pPr>
      <w:spacing w:line="300" w:lineRule="atLeast"/>
    </w:pPr>
    <w:rPr>
      <w:rFonts w:ascii="Arial" w:hAnsi="Arial"/>
      <w:color w:val="000000"/>
      <w:lang w:eastAsia="en-US"/>
    </w:rPr>
  </w:style>
  <w:style w:type="character" w:customStyle="1" w:styleId="Heading2Char">
    <w:name w:val="Heading 2 Char"/>
    <w:link w:val="Heading2"/>
    <w:rsid w:val="006C6ED3"/>
    <w:rPr>
      <w:rFonts w:ascii="Arial" w:hAnsi="Arial"/>
      <w:color w:val="000000"/>
      <w:sz w:val="22"/>
      <w:lang w:eastAsia="en-US"/>
    </w:rPr>
  </w:style>
  <w:style w:type="character" w:customStyle="1" w:styleId="Heading4Char">
    <w:name w:val="Heading 4 Char"/>
    <w:link w:val="Heading4"/>
    <w:rsid w:val="006C6ED3"/>
    <w:rPr>
      <w:rFonts w:ascii="Arial" w:eastAsia="MS Gothic" w:hAnsi="Arial"/>
      <w:sz w:val="22"/>
      <w:lang w:eastAsia="en-US"/>
    </w:rPr>
  </w:style>
  <w:style w:type="character" w:customStyle="1" w:styleId="Heading5Char">
    <w:name w:val="Heading 5 Char"/>
    <w:link w:val="Heading5"/>
    <w:rsid w:val="006C6ED3"/>
    <w:rPr>
      <w:rFonts w:ascii="Arial" w:hAnsi="Arial"/>
      <w:sz w:val="22"/>
      <w:lang w:eastAsia="en-US"/>
    </w:rPr>
  </w:style>
  <w:style w:type="character" w:customStyle="1" w:styleId="Heading6Char">
    <w:name w:val="Heading 6 Char"/>
    <w:link w:val="Heading6"/>
    <w:rsid w:val="002747FA"/>
    <w:rPr>
      <w:rFonts w:ascii="Arial" w:hAnsi="Arial"/>
      <w:sz w:val="22"/>
      <w:szCs w:val="22"/>
      <w:lang w:eastAsia="en-US"/>
    </w:rPr>
  </w:style>
  <w:style w:type="character" w:customStyle="1" w:styleId="Heading7Char">
    <w:name w:val="Heading 7 Char"/>
    <w:link w:val="Heading7"/>
    <w:rsid w:val="00AB129B"/>
    <w:rPr>
      <w:rFonts w:ascii="Arial" w:hAnsi="Arial" w:cs="Times New Roman"/>
      <w:b/>
      <w:color w:val="000000"/>
      <w:sz w:val="24"/>
      <w:szCs w:val="20"/>
    </w:rPr>
  </w:style>
  <w:style w:type="character" w:customStyle="1" w:styleId="Heading8Char">
    <w:name w:val="Heading 8 Char"/>
    <w:link w:val="Heading8"/>
    <w:uiPriority w:val="9"/>
    <w:semiHidden/>
    <w:rsid w:val="00AB129B"/>
    <w:rPr>
      <w:rFonts w:ascii="Calibri Light" w:eastAsia="Times New Roman" w:hAnsi="Calibri Light" w:cs="Times New Roman"/>
      <w:color w:val="272727"/>
      <w:sz w:val="21"/>
      <w:szCs w:val="21"/>
      <w:lang w:eastAsia="en-US"/>
    </w:rPr>
  </w:style>
  <w:style w:type="paragraph" w:customStyle="1" w:styleId="Headingreg">
    <w:name w:val="Heading reg"/>
    <w:basedOn w:val="Heading1"/>
    <w:next w:val="Normal"/>
    <w:rsid w:val="00B457B0"/>
    <w:pPr>
      <w:keepNext w:val="0"/>
    </w:pPr>
    <w:rPr>
      <w:b w:val="0"/>
      <w:smallCaps/>
    </w:rPr>
  </w:style>
  <w:style w:type="paragraph" w:customStyle="1" w:styleId="HeadingTitle">
    <w:name w:val="HeadingTitle"/>
    <w:basedOn w:val="Normal"/>
    <w:rsid w:val="00B457B0"/>
    <w:pPr>
      <w:spacing w:before="240" w:after="240"/>
    </w:pPr>
    <w:rPr>
      <w:b/>
      <w:sz w:val="24"/>
    </w:rPr>
  </w:style>
  <w:style w:type="character" w:styleId="Hyperlink">
    <w:name w:val="Hyperlink"/>
    <w:uiPriority w:val="99"/>
    <w:rsid w:val="00B457B0"/>
    <w:rPr>
      <w:color w:val="0000FF"/>
      <w:u w:val="single"/>
    </w:rPr>
  </w:style>
  <w:style w:type="paragraph" w:customStyle="1" w:styleId="NewPage">
    <w:name w:val="New Page"/>
    <w:basedOn w:val="Normal"/>
    <w:autoRedefine/>
    <w:rsid w:val="00B457B0"/>
    <w:pPr>
      <w:pageBreakBefore/>
    </w:pPr>
  </w:style>
  <w:style w:type="paragraph" w:customStyle="1" w:styleId="NormalSmall">
    <w:name w:val="NormalSmall"/>
    <w:basedOn w:val="Normal"/>
    <w:rsid w:val="00B457B0"/>
    <w:pPr>
      <w:jc w:val="left"/>
    </w:pPr>
    <w:rPr>
      <w:sz w:val="18"/>
    </w:rPr>
  </w:style>
  <w:style w:type="paragraph" w:customStyle="1" w:styleId="NormalSpaced">
    <w:name w:val="NormalSpaced"/>
    <w:basedOn w:val="Normal"/>
    <w:next w:val="Normal"/>
    <w:rsid w:val="00B457B0"/>
    <w:pPr>
      <w:spacing w:after="240"/>
    </w:pPr>
  </w:style>
  <w:style w:type="paragraph" w:customStyle="1" w:styleId="Schmainhead">
    <w:name w:val="Sch   main head"/>
    <w:basedOn w:val="Normal"/>
    <w:next w:val="Normal"/>
    <w:rsid w:val="00B457B0"/>
    <w:pPr>
      <w:keepNext/>
      <w:pageBreakBefore/>
      <w:numPr>
        <w:numId w:val="9"/>
      </w:numPr>
      <w:spacing w:before="240" w:after="360"/>
      <w:jc w:val="center"/>
      <w:outlineLvl w:val="0"/>
    </w:pPr>
    <w:rPr>
      <w:b/>
      <w:kern w:val="28"/>
    </w:rPr>
  </w:style>
  <w:style w:type="paragraph" w:customStyle="1" w:styleId="Schmainheadinc">
    <w:name w:val="Sch   main head inc"/>
    <w:basedOn w:val="Normal"/>
    <w:rsid w:val="00B457B0"/>
    <w:pPr>
      <w:numPr>
        <w:numId w:val="10"/>
      </w:numPr>
      <w:spacing w:before="360" w:after="360"/>
    </w:pPr>
    <w:rPr>
      <w:b/>
    </w:rPr>
  </w:style>
  <w:style w:type="paragraph" w:customStyle="1" w:styleId="Schmainheadincsingle">
    <w:name w:val="Sch   main head inc single"/>
    <w:basedOn w:val="Normal"/>
    <w:next w:val="Normal"/>
    <w:rsid w:val="00B457B0"/>
    <w:pPr>
      <w:numPr>
        <w:numId w:val="11"/>
      </w:numPr>
      <w:spacing w:before="240" w:after="360"/>
    </w:pPr>
    <w:rPr>
      <w:b/>
      <w:kern w:val="28"/>
    </w:rPr>
  </w:style>
  <w:style w:type="paragraph" w:customStyle="1" w:styleId="Schparthead">
    <w:name w:val="Sch   part head"/>
    <w:basedOn w:val="Normal"/>
    <w:next w:val="Normal"/>
    <w:rsid w:val="00B457B0"/>
    <w:pPr>
      <w:keepNext/>
      <w:numPr>
        <w:numId w:val="12"/>
      </w:numPr>
      <w:spacing w:before="240" w:after="240"/>
      <w:jc w:val="center"/>
      <w:outlineLvl w:val="0"/>
    </w:pPr>
    <w:rPr>
      <w:b/>
      <w:kern w:val="28"/>
    </w:rPr>
  </w:style>
  <w:style w:type="paragraph" w:customStyle="1" w:styleId="Sch1styleclause">
    <w:name w:val="Sch  (1style) clause"/>
    <w:basedOn w:val="Normal"/>
    <w:rsid w:val="00B457B0"/>
    <w:pPr>
      <w:numPr>
        <w:numId w:val="13"/>
      </w:numPr>
      <w:spacing w:before="320"/>
      <w:outlineLvl w:val="0"/>
    </w:pPr>
    <w:rPr>
      <w:rFonts w:cs="Arial"/>
      <w:b/>
      <w:caps/>
    </w:rPr>
  </w:style>
  <w:style w:type="paragraph" w:customStyle="1" w:styleId="Sch1stylesubclause">
    <w:name w:val="Sch  (1style) sub clause"/>
    <w:basedOn w:val="Normal"/>
    <w:rsid w:val="00B457B0"/>
    <w:pPr>
      <w:numPr>
        <w:ilvl w:val="1"/>
        <w:numId w:val="14"/>
      </w:numPr>
      <w:spacing w:before="280"/>
      <w:outlineLvl w:val="1"/>
    </w:pPr>
    <w:rPr>
      <w:rFonts w:cs="Arial"/>
      <w:color w:val="000000"/>
    </w:rPr>
  </w:style>
  <w:style w:type="paragraph" w:customStyle="1" w:styleId="Sch1stylepara">
    <w:name w:val="Sch (1style) para"/>
    <w:basedOn w:val="Normal"/>
    <w:rsid w:val="00B457B0"/>
    <w:pPr>
      <w:numPr>
        <w:ilvl w:val="2"/>
        <w:numId w:val="14"/>
      </w:numPr>
    </w:pPr>
    <w:rPr>
      <w:rFonts w:cs="Arial"/>
    </w:rPr>
  </w:style>
  <w:style w:type="paragraph" w:customStyle="1" w:styleId="Sch1stylesubpara">
    <w:name w:val="Sch (1style) sub para"/>
    <w:basedOn w:val="Heading4"/>
    <w:rsid w:val="00B457B0"/>
    <w:pPr>
      <w:numPr>
        <w:ilvl w:val="0"/>
        <w:numId w:val="15"/>
      </w:numPr>
    </w:pPr>
  </w:style>
  <w:style w:type="paragraph" w:customStyle="1" w:styleId="Sch2style">
    <w:name w:val="Sch (2style)"/>
    <w:basedOn w:val="Normal"/>
    <w:rsid w:val="00B457B0"/>
    <w:pPr>
      <w:numPr>
        <w:numId w:val="16"/>
      </w:numPr>
    </w:pPr>
  </w:style>
  <w:style w:type="paragraph" w:customStyle="1" w:styleId="Sch2stylea">
    <w:name w:val="Sch (2style) (a)"/>
    <w:basedOn w:val="Normal"/>
    <w:rsid w:val="00B457B0"/>
    <w:pPr>
      <w:numPr>
        <w:ilvl w:val="1"/>
        <w:numId w:val="17"/>
      </w:numPr>
    </w:pPr>
  </w:style>
  <w:style w:type="paragraph" w:customStyle="1" w:styleId="Sch2stylei">
    <w:name w:val="Sch (2style) (i)"/>
    <w:basedOn w:val="Heading4"/>
    <w:rsid w:val="00B457B0"/>
    <w:pPr>
      <w:numPr>
        <w:ilvl w:val="2"/>
        <w:numId w:val="17"/>
      </w:numPr>
      <w:tabs>
        <w:tab w:val="left" w:pos="2268"/>
      </w:tabs>
    </w:pPr>
    <w:rPr>
      <w:noProof/>
    </w:rPr>
  </w:style>
  <w:style w:type="paragraph" w:customStyle="1" w:styleId="Scha">
    <w:name w:val="Sch a)"/>
    <w:basedOn w:val="Normal"/>
    <w:rsid w:val="00B457B0"/>
    <w:pPr>
      <w:numPr>
        <w:ilvl w:val="1"/>
        <w:numId w:val="18"/>
      </w:numPr>
    </w:pPr>
  </w:style>
  <w:style w:type="paragraph" w:customStyle="1" w:styleId="Schmainheadsingle">
    <w:name w:val="Sch main head single"/>
    <w:basedOn w:val="Normal"/>
    <w:next w:val="Normal"/>
    <w:rsid w:val="00B457B0"/>
    <w:pPr>
      <w:pageBreakBefore/>
      <w:numPr>
        <w:numId w:val="19"/>
      </w:numPr>
      <w:spacing w:before="240" w:after="360"/>
      <w:jc w:val="center"/>
    </w:pPr>
    <w:rPr>
      <w:b/>
      <w:kern w:val="28"/>
    </w:rPr>
  </w:style>
  <w:style w:type="character" w:customStyle="1" w:styleId="smallcaps">
    <w:name w:val="smallcaps"/>
    <w:rsid w:val="00B457B0"/>
    <w:rPr>
      <w:b/>
      <w:smallCaps/>
    </w:rPr>
  </w:style>
  <w:style w:type="paragraph" w:customStyle="1" w:styleId="Testimonium">
    <w:name w:val="Testimonium"/>
    <w:basedOn w:val="Normal"/>
    <w:rsid w:val="00B457B0"/>
    <w:pPr>
      <w:spacing w:before="360" w:after="360"/>
    </w:pPr>
  </w:style>
  <w:style w:type="paragraph" w:styleId="TOC1">
    <w:name w:val="toc 1"/>
    <w:basedOn w:val="Normal"/>
    <w:next w:val="Normal"/>
    <w:link w:val="TOC1Char"/>
    <w:uiPriority w:val="39"/>
    <w:qFormat/>
    <w:rsid w:val="006C6ED3"/>
    <w:pPr>
      <w:tabs>
        <w:tab w:val="left" w:leader="dot" w:pos="0"/>
        <w:tab w:val="right" w:leader="dot" w:pos="9072"/>
      </w:tabs>
      <w:ind w:left="709" w:hanging="709"/>
    </w:pPr>
    <w:rPr>
      <w:szCs w:val="20"/>
    </w:rPr>
  </w:style>
  <w:style w:type="paragraph" w:styleId="TOC2">
    <w:name w:val="toc 2"/>
    <w:basedOn w:val="Normal"/>
    <w:next w:val="Normal"/>
    <w:link w:val="TOC2Char"/>
    <w:uiPriority w:val="39"/>
    <w:qFormat/>
    <w:rsid w:val="006C6ED3"/>
    <w:pPr>
      <w:tabs>
        <w:tab w:val="right" w:leader="dot" w:pos="0"/>
        <w:tab w:val="right" w:leader="dot" w:pos="9072"/>
      </w:tabs>
    </w:pPr>
    <w:rPr>
      <w:szCs w:val="20"/>
    </w:rPr>
  </w:style>
  <w:style w:type="paragraph" w:styleId="TOC3">
    <w:name w:val="toc 3"/>
    <w:basedOn w:val="Normal"/>
    <w:next w:val="Normal"/>
    <w:autoRedefine/>
    <w:qFormat/>
    <w:rsid w:val="006C6ED3"/>
    <w:pPr>
      <w:tabs>
        <w:tab w:val="left" w:leader="dot" w:pos="0"/>
        <w:tab w:val="right" w:leader="dot" w:pos="14033"/>
      </w:tabs>
      <w:ind w:left="709" w:hanging="709"/>
    </w:pPr>
  </w:style>
  <w:style w:type="paragraph" w:customStyle="1" w:styleId="XExecution">
    <w:name w:val="X Execution"/>
    <w:basedOn w:val="Normal"/>
    <w:rsid w:val="00B457B0"/>
    <w:pPr>
      <w:tabs>
        <w:tab w:val="left" w:pos="0"/>
        <w:tab w:val="left" w:pos="3544"/>
      </w:tabs>
      <w:ind w:right="459"/>
      <w:jc w:val="left"/>
    </w:pPr>
    <w:rPr>
      <w:color w:val="000000"/>
    </w:rPr>
  </w:style>
  <w:style w:type="paragraph" w:customStyle="1" w:styleId="XExecutionHeading">
    <w:name w:val="X Execution Heading"/>
    <w:basedOn w:val="XExecution"/>
    <w:rsid w:val="00B457B0"/>
    <w:pPr>
      <w:keepNext/>
      <w:spacing w:before="320" w:after="240"/>
    </w:pPr>
    <w:rPr>
      <w:b/>
      <w:smallCaps/>
      <w:kern w:val="28"/>
    </w:rPr>
  </w:style>
  <w:style w:type="character" w:customStyle="1" w:styleId="Heading9Char">
    <w:name w:val="Heading 9 Char"/>
    <w:link w:val="Heading9"/>
    <w:semiHidden/>
    <w:rsid w:val="00056F9F"/>
    <w:rPr>
      <w:rFonts w:ascii="Calibri Light" w:hAnsi="Calibri Light"/>
      <w:sz w:val="22"/>
      <w:szCs w:val="22"/>
      <w:lang w:eastAsia="en-US"/>
    </w:rPr>
  </w:style>
  <w:style w:type="paragraph" w:customStyle="1" w:styleId="SectionHeader">
    <w:name w:val="Section Header"/>
    <w:basedOn w:val="Normal"/>
    <w:link w:val="SectionHeaderChar"/>
    <w:qFormat/>
    <w:rsid w:val="006C6ED3"/>
    <w:pPr>
      <w:keepNext/>
      <w:spacing w:before="240" w:after="240"/>
      <w:outlineLvl w:val="0"/>
    </w:pPr>
    <w:rPr>
      <w:b/>
      <w:caps/>
      <w:color w:val="008C99"/>
      <w:spacing w:val="20"/>
      <w:sz w:val="36"/>
      <w:szCs w:val="32"/>
    </w:rPr>
  </w:style>
  <w:style w:type="character" w:customStyle="1" w:styleId="SectionHeaderChar">
    <w:name w:val="Section Header Char"/>
    <w:link w:val="SectionHeader"/>
    <w:rsid w:val="006C6ED3"/>
    <w:rPr>
      <w:rFonts w:ascii="Arial" w:hAnsi="Arial"/>
      <w:b/>
      <w:caps/>
      <w:color w:val="008C99"/>
      <w:spacing w:val="20"/>
      <w:sz w:val="36"/>
      <w:szCs w:val="32"/>
      <w:lang w:eastAsia="en-US"/>
    </w:rPr>
  </w:style>
  <w:style w:type="paragraph" w:customStyle="1" w:styleId="TOCACSHeading">
    <w:name w:val="TOC ACS Heading"/>
    <w:basedOn w:val="Normal"/>
    <w:next w:val="Normal"/>
    <w:link w:val="TOCACSHeadingChar"/>
    <w:qFormat/>
    <w:rsid w:val="006C6ED3"/>
    <w:pPr>
      <w:jc w:val="center"/>
    </w:pPr>
    <w:rPr>
      <w:rFonts w:eastAsia="Times New Roman"/>
      <w:b/>
      <w:sz w:val="36"/>
      <w:szCs w:val="20"/>
    </w:rPr>
  </w:style>
  <w:style w:type="character" w:customStyle="1" w:styleId="TOCACSHeadingChar">
    <w:name w:val="TOC ACS Heading Char"/>
    <w:link w:val="TOCACSHeading"/>
    <w:rsid w:val="006C6ED3"/>
    <w:rPr>
      <w:rFonts w:ascii="Arial" w:eastAsia="Times New Roman" w:hAnsi="Arial"/>
      <w:b/>
      <w:sz w:val="36"/>
      <w:lang w:eastAsia="en-US"/>
    </w:rPr>
  </w:style>
  <w:style w:type="paragraph" w:styleId="ListBullet">
    <w:name w:val="List Bullet"/>
    <w:basedOn w:val="Normal"/>
    <w:qFormat/>
    <w:rsid w:val="006C6ED3"/>
    <w:rPr>
      <w:rFonts w:eastAsia="Times New Roman"/>
      <w:szCs w:val="20"/>
    </w:rPr>
  </w:style>
  <w:style w:type="paragraph" w:styleId="ListBullet2">
    <w:name w:val="List Bullet 2"/>
    <w:basedOn w:val="Normal"/>
    <w:link w:val="ListBullet2Char"/>
    <w:qFormat/>
    <w:rsid w:val="006C6ED3"/>
    <w:rPr>
      <w:rFonts w:eastAsia="Times New Roman"/>
      <w:szCs w:val="20"/>
    </w:rPr>
  </w:style>
  <w:style w:type="paragraph" w:styleId="ListBullet3">
    <w:name w:val="List Bullet 3"/>
    <w:basedOn w:val="Normal"/>
    <w:qFormat/>
    <w:rsid w:val="006C6ED3"/>
    <w:rPr>
      <w:rFonts w:eastAsia="Times New Roman"/>
      <w:szCs w:val="20"/>
    </w:rPr>
  </w:style>
  <w:style w:type="paragraph" w:customStyle="1" w:styleId="Appendix">
    <w:name w:val="Appendix"/>
    <w:basedOn w:val="Normal"/>
    <w:qFormat/>
    <w:rsid w:val="006C6ED3"/>
    <w:pPr>
      <w:keepNext/>
      <w:framePr w:wrap="around" w:vAnchor="page" w:hAnchor="text" w:yAlign="center" w:anchorLock="1"/>
      <w:numPr>
        <w:ilvl w:val="6"/>
        <w:numId w:val="21"/>
      </w:numPr>
      <w:spacing w:before="0" w:after="0"/>
    </w:pPr>
    <w:rPr>
      <w:rFonts w:eastAsia="MS Gothic"/>
      <w:color w:val="008C99"/>
      <w:sz w:val="68"/>
      <w:szCs w:val="20"/>
    </w:rPr>
  </w:style>
  <w:style w:type="paragraph" w:customStyle="1" w:styleId="AppendixSubtitle">
    <w:name w:val="Appendix Subtitle"/>
    <w:basedOn w:val="Normal"/>
    <w:qFormat/>
    <w:rsid w:val="006C6ED3"/>
    <w:pPr>
      <w:keepNext/>
      <w:framePr w:wrap="around" w:vAnchor="page" w:hAnchor="text" w:yAlign="center" w:anchorLock="1"/>
      <w:numPr>
        <w:ilvl w:val="1"/>
      </w:numPr>
      <w:pBdr>
        <w:top w:val="single" w:sz="18" w:space="6" w:color="008C99"/>
      </w:pBdr>
      <w:spacing w:before="0" w:after="0"/>
    </w:pPr>
    <w:rPr>
      <w:rFonts w:eastAsia="MS Gothic"/>
      <w:iCs/>
      <w:color w:val="A6A6A6"/>
      <w:spacing w:val="40"/>
      <w:sz w:val="48"/>
      <w:szCs w:val="24"/>
    </w:rPr>
  </w:style>
  <w:style w:type="character" w:customStyle="1" w:styleId="ListBullet2Char">
    <w:name w:val="List Bullet 2 Char"/>
    <w:link w:val="ListBullet2"/>
    <w:rsid w:val="006C6ED3"/>
    <w:rPr>
      <w:rFonts w:ascii="Arial" w:eastAsia="Times New Roman" w:hAnsi="Arial"/>
      <w:sz w:val="22"/>
      <w:lang w:eastAsia="en-US"/>
    </w:rPr>
  </w:style>
  <w:style w:type="paragraph" w:customStyle="1" w:styleId="SubHeader">
    <w:name w:val="Sub Header"/>
    <w:basedOn w:val="Normal"/>
    <w:next w:val="ListBullet3"/>
    <w:link w:val="SubHeaderChar"/>
    <w:qFormat/>
    <w:rsid w:val="006C6ED3"/>
    <w:pPr>
      <w:spacing w:before="240" w:after="240"/>
    </w:pPr>
    <w:rPr>
      <w:b/>
      <w:color w:val="008C99"/>
      <w:sz w:val="24"/>
    </w:rPr>
  </w:style>
  <w:style w:type="character" w:customStyle="1" w:styleId="SubHeaderChar">
    <w:name w:val="Sub Header Char"/>
    <w:link w:val="SubHeader"/>
    <w:rsid w:val="006C6ED3"/>
    <w:rPr>
      <w:rFonts w:ascii="Arial" w:hAnsi="Arial"/>
      <w:b/>
      <w:color w:val="008C99"/>
      <w:sz w:val="24"/>
      <w:szCs w:val="22"/>
      <w:lang w:eastAsia="en-US"/>
    </w:rPr>
  </w:style>
  <w:style w:type="table" w:styleId="GridTable5Dark-Accent1">
    <w:name w:val="Grid Table 5 Dark Accent 1"/>
    <w:basedOn w:val="TableNormal"/>
    <w:uiPriority w:val="50"/>
    <w:rsid w:val="008C7064"/>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cPr>
      <w:shd w:val="clear" w:color="auto" w:fill="D9E2F3"/>
    </w:tcPr>
    <w:tblStylePr w:type="firstRow">
      <w:rPr>
        <w:rFonts w:ascii="Arial" w:hAnsi="Arial"/>
        <w:b/>
        <w:bCs/>
        <w:color w:val="FFFFFF"/>
        <w:sz w:val="22"/>
      </w:rPr>
      <w:tblPr/>
      <w:tcPr>
        <w:shd w:val="clear" w:color="auto" w:fill="008C9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rFonts w:ascii="Arial" w:hAnsi="Arial"/>
        <w:b/>
        <w:bCs/>
        <w:color w:val="FFFFFF"/>
        <w:sz w:val="22"/>
      </w:rPr>
      <w:tblPr/>
      <w:tcPr>
        <w:shd w:val="clear" w:color="auto" w:fill="008C9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DAF2FA"/>
      </w:tcPr>
    </w:tblStylePr>
    <w:tblStylePr w:type="band2Horz">
      <w:rPr>
        <w:rFonts w:ascii="Arial" w:hAnsi="Arial"/>
        <w:color w:val="auto"/>
        <w:sz w:val="22"/>
      </w:rPr>
      <w:tblPr/>
      <w:tcPr>
        <w:shd w:val="clear" w:color="auto" w:fill="EEECE1"/>
      </w:tcPr>
    </w:tblStylePr>
  </w:style>
  <w:style w:type="character" w:styleId="SubtleReference">
    <w:name w:val="Subtle Reference"/>
    <w:uiPriority w:val="31"/>
    <w:qFormat/>
    <w:rsid w:val="006C6ED3"/>
    <w:rPr>
      <w:smallCaps/>
      <w:color w:val="5A5A5A"/>
    </w:rPr>
  </w:style>
  <w:style w:type="table" w:styleId="GridTable4-Accent5">
    <w:name w:val="Grid Table 4 Accent 5"/>
    <w:basedOn w:val="TableNormal"/>
    <w:uiPriority w:val="49"/>
    <w:rsid w:val="008C7064"/>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rPr>
        <w:rFonts w:ascii="Arial" w:hAnsi="Arial"/>
        <w:sz w:val="22"/>
      </w:rPr>
      <w:tblPr/>
      <w:tcPr>
        <w:shd w:val="clear" w:color="auto" w:fill="DEEAF6"/>
      </w:tcPr>
    </w:tblStylePr>
    <w:tblStylePr w:type="band2Horz">
      <w:rPr>
        <w:rFonts w:ascii="Arial" w:hAnsi="Arial"/>
        <w:sz w:val="22"/>
      </w:rPr>
      <w:tblPr/>
      <w:tcPr>
        <w:shd w:val="clear" w:color="auto" w:fill="EEECE1"/>
      </w:tcPr>
    </w:tblStylePr>
  </w:style>
  <w:style w:type="table" w:styleId="TableGrid">
    <w:name w:val="Table Grid"/>
    <w:basedOn w:val="TableNormal"/>
    <w:uiPriority w:val="39"/>
    <w:rsid w:val="00A2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FC7D7E"/>
    <w:rPr>
      <w:rFonts w:ascii="Arial" w:hAnsi="Arial"/>
      <w:sz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cPr>
      <w:shd w:val="clear" w:color="auto" w:fill="FFFFFF"/>
    </w:tcPr>
    <w:tblStylePr w:type="firstRow">
      <w:rPr>
        <w:rFonts w:ascii="Arial" w:hAnsi="Arial"/>
        <w:b/>
        <w:bCs/>
        <w:color w:val="FFFFFF"/>
        <w:sz w:val="22"/>
      </w:rPr>
      <w:tblPr/>
      <w:tcPr>
        <w:shd w:val="clear" w:color="auto" w:fill="008C99"/>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FFFFFF"/>
      </w:tcPr>
    </w:tblStylePr>
  </w:style>
  <w:style w:type="table" w:styleId="GridTable5Dark-Accent5">
    <w:name w:val="Grid Table 5 Dark Accent 5"/>
    <w:basedOn w:val="TableNormal"/>
    <w:uiPriority w:val="50"/>
    <w:rsid w:val="00B769E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ACSTable1">
    <w:name w:val="ACS Table 1"/>
    <w:basedOn w:val="TableNormal"/>
    <w:uiPriority w:val="99"/>
    <w:rsid w:val="00312FA7"/>
    <w:rPr>
      <w:rFonts w:ascii="Arial" w:hAnsi="Arial"/>
      <w:sz w:val="22"/>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color w:val="FFFFFF"/>
      </w:rPr>
      <w:tblPr/>
      <w:tcPr>
        <w:tcBorders>
          <w:top w:val="double" w:sz="4" w:space="0" w:color="5B9BD5"/>
        </w:tcBorders>
      </w:tcPr>
    </w:tblStylePr>
    <w:tblStylePr w:type="firstCol">
      <w:rPr>
        <w:b/>
        <w:bCs/>
        <w:color w:val="FFFFFF"/>
      </w:rPr>
    </w:tblStylePr>
    <w:tblStylePr w:type="lastCol">
      <w:rPr>
        <w:b/>
        <w:bCs/>
        <w:color w:val="FFFFFF"/>
      </w:rPr>
    </w:tblStylePr>
    <w:tblStylePr w:type="band1Vert">
      <w:tblPr/>
      <w:tcPr>
        <w:shd w:val="clear" w:color="auto" w:fill="DEEAF6"/>
      </w:tcPr>
    </w:tblStylePr>
    <w:tblStylePr w:type="band1Horz">
      <w:rPr>
        <w:rFonts w:ascii="Arial" w:hAnsi="Arial"/>
        <w:sz w:val="22"/>
      </w:rPr>
      <w:tblPr/>
      <w:tcPr>
        <w:shd w:val="clear" w:color="auto" w:fill="DEEAF6"/>
      </w:tcPr>
    </w:tblStylePr>
    <w:tblStylePr w:type="band2Horz">
      <w:rPr>
        <w:rFonts w:ascii="Arial" w:hAnsi="Arial"/>
        <w:sz w:val="22"/>
      </w:rPr>
      <w:tblPr/>
      <w:tcPr>
        <w:shd w:val="clear" w:color="auto" w:fill="EEECE1"/>
      </w:tcPr>
    </w:tblStylePr>
  </w:style>
  <w:style w:type="table" w:styleId="GridTable5Dark-Accent3">
    <w:name w:val="Grid Table 5 Dark Accent 3"/>
    <w:basedOn w:val="TableNormal"/>
    <w:uiPriority w:val="50"/>
    <w:rsid w:val="008C706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CSTable3">
    <w:name w:val="ACS Table 3"/>
    <w:basedOn w:val="TableNormal"/>
    <w:uiPriority w:val="99"/>
    <w:rsid w:val="00312FA7"/>
    <w:rPr>
      <w:rFonts w:ascii="Arial" w:hAnsi="Arial"/>
      <w:sz w:val="22"/>
    </w:rPr>
    <w:tblPr>
      <w:tblStyleRow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rPr>
      <w:tblPr/>
      <w:tcPr>
        <w:tcBorders>
          <w:top w:val="double" w:sz="4" w:space="0" w:color="A5A5A5"/>
        </w:tcBorders>
      </w:tcPr>
    </w:tblStylePr>
    <w:tblStylePr w:type="firstCol">
      <w:rPr>
        <w:b w:val="0"/>
        <w:bCs/>
        <w:color w:val="auto"/>
      </w:rPr>
    </w:tblStylePr>
    <w:tblStylePr w:type="lastCol">
      <w:rPr>
        <w:b/>
        <w:bCs/>
      </w:rPr>
    </w:tblStylePr>
    <w:tblStylePr w:type="band1Vert">
      <w:tblPr/>
      <w:tcPr>
        <w:shd w:val="clear" w:color="auto" w:fill="EDEDED"/>
      </w:tcPr>
    </w:tblStylePr>
    <w:tblStylePr w:type="band1Horz">
      <w:rPr>
        <w:color w:val="auto"/>
      </w:rPr>
      <w:tblPr/>
      <w:tcPr>
        <w:shd w:val="clear" w:color="auto" w:fill="FFFFFF"/>
      </w:tcPr>
    </w:tblStylePr>
    <w:tblStylePr w:type="band2Horz">
      <w:rPr>
        <w:color w:val="auto"/>
      </w:rPr>
    </w:tblStylePr>
  </w:style>
  <w:style w:type="table" w:styleId="ListTable5Dark-Accent1">
    <w:name w:val="List Table 5 Dark Accent 1"/>
    <w:basedOn w:val="TableNormal"/>
    <w:uiPriority w:val="50"/>
    <w:rsid w:val="00E10C2C"/>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STable4">
    <w:name w:val="ACS Table 4"/>
    <w:basedOn w:val="TableNormal"/>
    <w:uiPriority w:val="99"/>
    <w:rsid w:val="00312FA7"/>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tcMar>
        <w:top w:w="142" w:type="dxa"/>
        <w:left w:w="142" w:type="dxa"/>
        <w:bottom w:w="142" w:type="dxa"/>
        <w:right w:w="142" w:type="dxa"/>
      </w:tcMar>
    </w:tcPr>
    <w:tblStylePr w:type="firstRow">
      <w:rPr>
        <w:b w:val="0"/>
        <w:color w:val="FFFFFF"/>
      </w:rPr>
      <w:tblPr/>
      <w:tcPr>
        <w:shd w:val="clear" w:color="auto" w:fill="008C99"/>
      </w:tcPr>
    </w:tblStylePr>
    <w:tblStylePr w:type="firstCol">
      <w:rPr>
        <w:color w:val="000000"/>
      </w:rPr>
    </w:tblStylePr>
    <w:tblStylePr w:type="band1Vert">
      <w:rPr>
        <w:color w:val="000000"/>
      </w:rPr>
    </w:tblStylePr>
    <w:tblStylePr w:type="band1Horz">
      <w:rPr>
        <w:color w:val="000000"/>
      </w:rPr>
      <w:tblPr/>
      <w:tcPr>
        <w:shd w:val="clear" w:color="auto" w:fill="DEEAF6"/>
      </w:tcPr>
    </w:tblStylePr>
    <w:tblStylePr w:type="band2Horz">
      <w:rPr>
        <w:color w:val="000000"/>
      </w:rPr>
      <w:tblPr/>
      <w:tcPr>
        <w:shd w:val="clear" w:color="auto" w:fill="DEEAF6"/>
      </w:tcPr>
    </w:tblStylePr>
  </w:style>
  <w:style w:type="table" w:customStyle="1" w:styleId="ACSTable2">
    <w:name w:val="ACS Table 2"/>
    <w:basedOn w:val="TableNormal"/>
    <w:uiPriority w:val="99"/>
    <w:rsid w:val="00312FA7"/>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cPr>
      <w:shd w:val="clear" w:color="auto" w:fill="auto"/>
    </w:tcPr>
    <w:tblStylePr w:type="firstRow">
      <w:rPr>
        <w:rFonts w:ascii="Arial" w:hAnsi="Arial"/>
        <w:b/>
        <w:color w:val="FFFFFF"/>
        <w:sz w:val="22"/>
      </w:rPr>
      <w:tblPr/>
      <w:tcPr>
        <w:shd w:val="clear" w:color="auto" w:fill="008C99"/>
      </w:tcPr>
    </w:tblStylePr>
    <w:tblStylePr w:type="firstCol">
      <w:rPr>
        <w:b/>
        <w:color w:val="FFFFFF"/>
      </w:rPr>
      <w:tblPr/>
      <w:tcPr>
        <w:shd w:val="clear" w:color="auto" w:fill="008C99"/>
      </w:tcPr>
    </w:tblStylePr>
    <w:tblStylePr w:type="band1Horz">
      <w:tblPr/>
      <w:tcPr>
        <w:shd w:val="clear" w:color="auto" w:fill="EEECE1"/>
      </w:tcPr>
    </w:tblStylePr>
    <w:tblStylePr w:type="band2Horz">
      <w:tblPr/>
      <w:tcPr>
        <w:shd w:val="clear" w:color="auto" w:fill="DEEAF6"/>
      </w:tcPr>
    </w:tblStylePr>
  </w:style>
  <w:style w:type="character" w:customStyle="1" w:styleId="TOC1Char">
    <w:name w:val="TOC 1 Char"/>
    <w:link w:val="TOC1"/>
    <w:uiPriority w:val="39"/>
    <w:rsid w:val="006C6ED3"/>
    <w:rPr>
      <w:rFonts w:ascii="Arial" w:hAnsi="Arial"/>
      <w:sz w:val="22"/>
      <w:lang w:eastAsia="en-US"/>
    </w:rPr>
  </w:style>
  <w:style w:type="character" w:customStyle="1" w:styleId="TOC2Char">
    <w:name w:val="TOC 2 Char"/>
    <w:link w:val="TOC2"/>
    <w:uiPriority w:val="39"/>
    <w:rsid w:val="006C6ED3"/>
    <w:rPr>
      <w:rFonts w:ascii="Arial" w:hAnsi="Arial"/>
      <w:sz w:val="22"/>
      <w:lang w:eastAsia="en-US"/>
    </w:rPr>
  </w:style>
  <w:style w:type="paragraph" w:styleId="TOC4">
    <w:name w:val="toc 4"/>
    <w:basedOn w:val="Normal"/>
    <w:next w:val="Normal"/>
    <w:autoRedefine/>
    <w:qFormat/>
    <w:rsid w:val="006C6ED3"/>
    <w:pPr>
      <w:tabs>
        <w:tab w:val="left" w:leader="dot" w:pos="0"/>
        <w:tab w:val="right" w:leader="dot" w:pos="14033"/>
      </w:tabs>
      <w:ind w:left="709" w:hanging="709"/>
    </w:pPr>
  </w:style>
  <w:style w:type="paragraph" w:customStyle="1" w:styleId="ACSNormal15">
    <w:name w:val="ACS Normal 1.5"/>
    <w:rsid w:val="00DC2836"/>
    <w:pPr>
      <w:spacing w:after="120" w:line="360" w:lineRule="auto"/>
      <w:jc w:val="both"/>
    </w:pPr>
    <w:rPr>
      <w:rFonts w:ascii="Arial" w:eastAsia="Times New Roman" w:hAnsi="Arial"/>
      <w:sz w:val="22"/>
      <w:lang w:eastAsia="en-US"/>
    </w:rPr>
  </w:style>
  <w:style w:type="character" w:styleId="CommentReference">
    <w:name w:val="annotation reference"/>
    <w:uiPriority w:val="99"/>
    <w:rsid w:val="00DC2836"/>
    <w:rPr>
      <w:sz w:val="16"/>
      <w:szCs w:val="16"/>
    </w:rPr>
  </w:style>
  <w:style w:type="paragraph" w:styleId="CommentText">
    <w:name w:val="annotation text"/>
    <w:basedOn w:val="Normal"/>
    <w:link w:val="CommentTextChar"/>
    <w:rsid w:val="00DC2836"/>
    <w:pPr>
      <w:spacing w:before="0" w:after="0" w:line="240" w:lineRule="auto"/>
      <w:jc w:val="left"/>
    </w:pPr>
    <w:rPr>
      <w:rFonts w:ascii="Times New Roman" w:eastAsia="Times New Roman" w:hAnsi="Times New Roman"/>
      <w:sz w:val="20"/>
      <w:szCs w:val="20"/>
    </w:rPr>
  </w:style>
  <w:style w:type="character" w:customStyle="1" w:styleId="CommentTextChar">
    <w:name w:val="Comment Text Char"/>
    <w:link w:val="CommentText"/>
    <w:rsid w:val="00DC2836"/>
    <w:rPr>
      <w:rFonts w:ascii="Times New Roman" w:eastAsia="Times New Roman" w:hAnsi="Times New Roman"/>
      <w:lang w:eastAsia="en-US"/>
    </w:rPr>
  </w:style>
  <w:style w:type="paragraph" w:styleId="CommentSubject">
    <w:name w:val="annotation subject"/>
    <w:basedOn w:val="CommentText"/>
    <w:next w:val="CommentText"/>
    <w:link w:val="CommentSubjectChar"/>
    <w:unhideWhenUsed/>
    <w:rsid w:val="006E4258"/>
    <w:pPr>
      <w:spacing w:before="120" w:after="120" w:line="300" w:lineRule="auto"/>
      <w:jc w:val="both"/>
    </w:pPr>
    <w:rPr>
      <w:rFonts w:ascii="Arial" w:eastAsia="Calibri" w:hAnsi="Arial"/>
      <w:b/>
      <w:bCs/>
    </w:rPr>
  </w:style>
  <w:style w:type="character" w:customStyle="1" w:styleId="CommentSubjectChar">
    <w:name w:val="Comment Subject Char"/>
    <w:link w:val="CommentSubject"/>
    <w:rsid w:val="006E4258"/>
    <w:rPr>
      <w:rFonts w:ascii="Arial" w:eastAsia="Times New Roman" w:hAnsi="Arial"/>
      <w:b/>
      <w:bCs/>
      <w:lang w:eastAsia="en-US"/>
    </w:rPr>
  </w:style>
  <w:style w:type="numbering" w:customStyle="1" w:styleId="NoList1">
    <w:name w:val="No List1"/>
    <w:next w:val="NoList"/>
    <w:uiPriority w:val="99"/>
    <w:semiHidden/>
    <w:unhideWhenUsed/>
    <w:rsid w:val="005260E7"/>
  </w:style>
  <w:style w:type="paragraph" w:customStyle="1" w:styleId="ACSNormal">
    <w:name w:val="ACS Normal"/>
    <w:link w:val="ACSNormalChar"/>
    <w:rsid w:val="005260E7"/>
    <w:pPr>
      <w:jc w:val="both"/>
    </w:pPr>
    <w:rPr>
      <w:rFonts w:ascii="Arial" w:eastAsia="Times New Roman" w:hAnsi="Arial"/>
      <w:sz w:val="22"/>
      <w:lang w:eastAsia="en-US"/>
    </w:rPr>
  </w:style>
  <w:style w:type="paragraph" w:styleId="TOC5">
    <w:name w:val="toc 5"/>
    <w:basedOn w:val="Normal"/>
    <w:next w:val="Normal"/>
    <w:autoRedefine/>
    <w:semiHidden/>
    <w:rsid w:val="005260E7"/>
    <w:pPr>
      <w:spacing w:before="0" w:after="0" w:line="240" w:lineRule="auto"/>
      <w:ind w:left="880"/>
      <w:jc w:val="left"/>
    </w:pPr>
    <w:rPr>
      <w:rFonts w:ascii="Times New Roman" w:eastAsia="Times New Roman" w:hAnsi="Times New Roman"/>
      <w:szCs w:val="24"/>
    </w:rPr>
  </w:style>
  <w:style w:type="paragraph" w:styleId="TOC6">
    <w:name w:val="toc 6"/>
    <w:basedOn w:val="Normal"/>
    <w:next w:val="Normal"/>
    <w:autoRedefine/>
    <w:semiHidden/>
    <w:rsid w:val="005260E7"/>
    <w:pPr>
      <w:spacing w:before="0" w:after="0" w:line="240" w:lineRule="auto"/>
      <w:ind w:left="1100"/>
      <w:jc w:val="left"/>
    </w:pPr>
    <w:rPr>
      <w:rFonts w:ascii="Times New Roman" w:eastAsia="Times New Roman" w:hAnsi="Times New Roman"/>
      <w:szCs w:val="24"/>
    </w:rPr>
  </w:style>
  <w:style w:type="paragraph" w:styleId="TOC7">
    <w:name w:val="toc 7"/>
    <w:basedOn w:val="Normal"/>
    <w:next w:val="Normal"/>
    <w:autoRedefine/>
    <w:semiHidden/>
    <w:rsid w:val="005260E7"/>
    <w:pPr>
      <w:spacing w:before="0" w:after="0" w:line="240" w:lineRule="auto"/>
      <w:ind w:left="1320"/>
      <w:jc w:val="left"/>
    </w:pPr>
    <w:rPr>
      <w:rFonts w:ascii="Times New Roman" w:eastAsia="Times New Roman" w:hAnsi="Times New Roman"/>
      <w:szCs w:val="24"/>
    </w:rPr>
  </w:style>
  <w:style w:type="paragraph" w:styleId="TOC8">
    <w:name w:val="toc 8"/>
    <w:basedOn w:val="Normal"/>
    <w:next w:val="Normal"/>
    <w:autoRedefine/>
    <w:semiHidden/>
    <w:rsid w:val="005260E7"/>
    <w:pPr>
      <w:spacing w:before="0" w:after="0" w:line="240" w:lineRule="auto"/>
      <w:ind w:left="1540"/>
      <w:jc w:val="left"/>
    </w:pPr>
    <w:rPr>
      <w:rFonts w:ascii="Times New Roman" w:eastAsia="Times New Roman" w:hAnsi="Times New Roman"/>
      <w:szCs w:val="24"/>
    </w:rPr>
  </w:style>
  <w:style w:type="paragraph" w:styleId="TOC9">
    <w:name w:val="toc 9"/>
    <w:basedOn w:val="Normal"/>
    <w:next w:val="Normal"/>
    <w:autoRedefine/>
    <w:semiHidden/>
    <w:rsid w:val="005260E7"/>
    <w:pPr>
      <w:spacing w:before="0" w:after="0" w:line="240" w:lineRule="auto"/>
      <w:ind w:left="1760"/>
      <w:jc w:val="left"/>
    </w:pPr>
    <w:rPr>
      <w:rFonts w:ascii="Times New Roman" w:eastAsia="Times New Roman" w:hAnsi="Times New Roman"/>
      <w:szCs w:val="24"/>
    </w:rPr>
  </w:style>
  <w:style w:type="paragraph" w:styleId="BodyText">
    <w:name w:val="Body Text"/>
    <w:basedOn w:val="Normal"/>
    <w:link w:val="BodyTextChar"/>
    <w:rsid w:val="005260E7"/>
    <w:pPr>
      <w:autoSpaceDE w:val="0"/>
      <w:autoSpaceDN w:val="0"/>
      <w:adjustRightInd w:val="0"/>
      <w:spacing w:before="0" w:after="0" w:line="240" w:lineRule="auto"/>
      <w:jc w:val="left"/>
    </w:pPr>
    <w:rPr>
      <w:rFonts w:eastAsia="Times New Roman" w:cs="Arial"/>
      <w:i/>
      <w:iCs/>
      <w:color w:val="008080"/>
      <w:szCs w:val="20"/>
    </w:rPr>
  </w:style>
  <w:style w:type="character" w:customStyle="1" w:styleId="BodyTextChar">
    <w:name w:val="Body Text Char"/>
    <w:link w:val="BodyText"/>
    <w:rsid w:val="005260E7"/>
    <w:rPr>
      <w:rFonts w:ascii="Arial" w:eastAsia="Times New Roman" w:hAnsi="Arial" w:cs="Arial"/>
      <w:i/>
      <w:iCs/>
      <w:color w:val="008080"/>
      <w:sz w:val="22"/>
      <w:lang w:eastAsia="en-US"/>
    </w:rPr>
  </w:style>
  <w:style w:type="paragraph" w:customStyle="1" w:styleId="acsnormal0">
    <w:name w:val="acsnormal"/>
    <w:basedOn w:val="Normal"/>
    <w:rsid w:val="005260E7"/>
    <w:pPr>
      <w:spacing w:before="100" w:beforeAutospacing="1" w:after="100" w:afterAutospacing="1" w:line="240" w:lineRule="auto"/>
      <w:jc w:val="left"/>
    </w:pPr>
    <w:rPr>
      <w:rFonts w:ascii="Times New Roman" w:eastAsia="Times New Roman" w:hAnsi="Times New Roman"/>
      <w:sz w:val="24"/>
      <w:szCs w:val="24"/>
    </w:rPr>
  </w:style>
  <w:style w:type="paragraph" w:styleId="BodyText2">
    <w:name w:val="Body Text 2"/>
    <w:basedOn w:val="Normal"/>
    <w:link w:val="BodyText2Char"/>
    <w:rsid w:val="005260E7"/>
    <w:pPr>
      <w:spacing w:before="0" w:after="0" w:line="240" w:lineRule="auto"/>
    </w:pPr>
    <w:rPr>
      <w:rFonts w:eastAsia="Times New Roman" w:cs="Arial"/>
      <w:color w:val="008080"/>
      <w:szCs w:val="24"/>
    </w:rPr>
  </w:style>
  <w:style w:type="character" w:customStyle="1" w:styleId="BodyText2Char">
    <w:name w:val="Body Text 2 Char"/>
    <w:link w:val="BodyText2"/>
    <w:rsid w:val="005260E7"/>
    <w:rPr>
      <w:rFonts w:ascii="Arial" w:eastAsia="Times New Roman" w:hAnsi="Arial" w:cs="Arial"/>
      <w:color w:val="008080"/>
      <w:sz w:val="22"/>
      <w:szCs w:val="24"/>
      <w:lang w:eastAsia="en-US"/>
    </w:rPr>
  </w:style>
  <w:style w:type="paragraph" w:styleId="FootnoteText">
    <w:name w:val="footnote text"/>
    <w:basedOn w:val="Normal"/>
    <w:link w:val="FootnoteTextChar"/>
    <w:semiHidden/>
    <w:rsid w:val="005260E7"/>
    <w:pPr>
      <w:spacing w:before="0" w:after="0" w:line="240" w:lineRule="auto"/>
      <w:jc w:val="left"/>
    </w:pPr>
    <w:rPr>
      <w:rFonts w:ascii="Times New Roman" w:eastAsia="Times New Roman" w:hAnsi="Times New Roman"/>
      <w:sz w:val="20"/>
      <w:szCs w:val="20"/>
    </w:rPr>
  </w:style>
  <w:style w:type="character" w:customStyle="1" w:styleId="FootnoteTextChar">
    <w:name w:val="Footnote Text Char"/>
    <w:link w:val="FootnoteText"/>
    <w:semiHidden/>
    <w:rsid w:val="005260E7"/>
    <w:rPr>
      <w:rFonts w:ascii="Times New Roman" w:eastAsia="Times New Roman" w:hAnsi="Times New Roman"/>
      <w:lang w:eastAsia="en-US"/>
    </w:rPr>
  </w:style>
  <w:style w:type="character" w:styleId="FootnoteReference">
    <w:name w:val="footnote reference"/>
    <w:semiHidden/>
    <w:rsid w:val="005260E7"/>
    <w:rPr>
      <w:vertAlign w:val="superscript"/>
    </w:rPr>
  </w:style>
  <w:style w:type="paragraph" w:styleId="BodyText3">
    <w:name w:val="Body Text 3"/>
    <w:basedOn w:val="Normal"/>
    <w:link w:val="BodyText3Char"/>
    <w:rsid w:val="005260E7"/>
    <w:pPr>
      <w:spacing w:before="0" w:after="0" w:line="360" w:lineRule="auto"/>
    </w:pPr>
    <w:rPr>
      <w:rFonts w:eastAsia="Times New Roman" w:cs="Arial"/>
      <w:sz w:val="24"/>
      <w:szCs w:val="24"/>
    </w:rPr>
  </w:style>
  <w:style w:type="character" w:customStyle="1" w:styleId="BodyText3Char">
    <w:name w:val="Body Text 3 Char"/>
    <w:link w:val="BodyText3"/>
    <w:rsid w:val="005260E7"/>
    <w:rPr>
      <w:rFonts w:ascii="Arial" w:eastAsia="Times New Roman" w:hAnsi="Arial" w:cs="Arial"/>
      <w:sz w:val="24"/>
      <w:szCs w:val="24"/>
      <w:lang w:eastAsia="en-US"/>
    </w:rPr>
  </w:style>
  <w:style w:type="paragraph" w:styleId="BodyTextIndent">
    <w:name w:val="Body Text Indent"/>
    <w:basedOn w:val="Normal"/>
    <w:link w:val="BodyTextIndentChar"/>
    <w:rsid w:val="005260E7"/>
    <w:pPr>
      <w:spacing w:before="0" w:after="0" w:line="240" w:lineRule="auto"/>
      <w:ind w:left="360"/>
    </w:pPr>
    <w:rPr>
      <w:rFonts w:eastAsia="Times New Roman" w:cs="Arial"/>
      <w:szCs w:val="24"/>
    </w:rPr>
  </w:style>
  <w:style w:type="character" w:customStyle="1" w:styleId="BodyTextIndentChar">
    <w:name w:val="Body Text Indent Char"/>
    <w:link w:val="BodyTextIndent"/>
    <w:rsid w:val="005260E7"/>
    <w:rPr>
      <w:rFonts w:ascii="Arial" w:eastAsia="Times New Roman" w:hAnsi="Arial" w:cs="Arial"/>
      <w:sz w:val="22"/>
      <w:szCs w:val="24"/>
      <w:lang w:eastAsia="en-US"/>
    </w:rPr>
  </w:style>
  <w:style w:type="paragraph" w:customStyle="1" w:styleId="acsnormal1">
    <w:name w:val="acs normal"/>
    <w:basedOn w:val="Normal"/>
    <w:rsid w:val="005260E7"/>
    <w:pPr>
      <w:spacing w:before="0" w:line="240" w:lineRule="auto"/>
    </w:pPr>
    <w:rPr>
      <w:rFonts w:ascii="Times New Roman" w:eastAsia="Times New Roman" w:hAnsi="Times New Roman"/>
      <w:sz w:val="24"/>
      <w:szCs w:val="24"/>
    </w:rPr>
  </w:style>
  <w:style w:type="character" w:customStyle="1" w:styleId="Hypertext">
    <w:name w:val="Hypertext"/>
    <w:rsid w:val="005260E7"/>
    <w:rPr>
      <w:color w:val="0000FF"/>
      <w:u w:val="single"/>
    </w:rPr>
  </w:style>
  <w:style w:type="paragraph" w:styleId="BodyTextIndent2">
    <w:name w:val="Body Text Indent 2"/>
    <w:basedOn w:val="Normal"/>
    <w:link w:val="BodyTextIndent2Char"/>
    <w:rsid w:val="005260E7"/>
    <w:pPr>
      <w:autoSpaceDE w:val="0"/>
      <w:autoSpaceDN w:val="0"/>
      <w:adjustRightInd w:val="0"/>
      <w:spacing w:before="0" w:after="0" w:line="240" w:lineRule="auto"/>
      <w:ind w:left="720" w:hanging="720"/>
    </w:pPr>
    <w:rPr>
      <w:rFonts w:eastAsia="Times New Roman" w:cs="Arial"/>
      <w:szCs w:val="24"/>
      <w:lang w:val="en-US"/>
    </w:rPr>
  </w:style>
  <w:style w:type="character" w:customStyle="1" w:styleId="BodyTextIndent2Char">
    <w:name w:val="Body Text Indent 2 Char"/>
    <w:link w:val="BodyTextIndent2"/>
    <w:rsid w:val="005260E7"/>
    <w:rPr>
      <w:rFonts w:ascii="Arial" w:eastAsia="Times New Roman" w:hAnsi="Arial" w:cs="Arial"/>
      <w:sz w:val="22"/>
      <w:szCs w:val="24"/>
      <w:lang w:val="en-US" w:eastAsia="en-US"/>
    </w:rPr>
  </w:style>
  <w:style w:type="table" w:customStyle="1" w:styleId="TableGrid1">
    <w:name w:val="Table Grid1"/>
    <w:basedOn w:val="TableNormal"/>
    <w:next w:val="TableGrid"/>
    <w:rsid w:val="005260E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SNormalChar">
    <w:name w:val="ACS Normal Char"/>
    <w:link w:val="ACSNormal"/>
    <w:rsid w:val="005260E7"/>
    <w:rPr>
      <w:rFonts w:ascii="Arial" w:eastAsia="Times New Roman" w:hAnsi="Arial"/>
      <w:sz w:val="22"/>
      <w:lang w:eastAsia="en-US"/>
    </w:rPr>
  </w:style>
  <w:style w:type="paragraph" w:styleId="PlainText">
    <w:name w:val="Plain Text"/>
    <w:basedOn w:val="Normal"/>
    <w:link w:val="PlainTextChar"/>
    <w:rsid w:val="005260E7"/>
    <w:pPr>
      <w:spacing w:before="0" w:after="0" w:line="240" w:lineRule="auto"/>
      <w:jc w:val="left"/>
    </w:pPr>
    <w:rPr>
      <w:rFonts w:ascii="Courier New" w:eastAsia="Times" w:hAnsi="Courier New"/>
      <w:sz w:val="20"/>
      <w:szCs w:val="20"/>
    </w:rPr>
  </w:style>
  <w:style w:type="character" w:customStyle="1" w:styleId="PlainTextChar">
    <w:name w:val="Plain Text Char"/>
    <w:link w:val="PlainText"/>
    <w:rsid w:val="005260E7"/>
    <w:rPr>
      <w:rFonts w:ascii="Courier New" w:eastAsia="Times" w:hAnsi="Courier New"/>
      <w:lang w:eastAsia="en-US"/>
    </w:rPr>
  </w:style>
  <w:style w:type="character" w:customStyle="1" w:styleId="HighlightedwordsCharChar">
    <w:name w:val="(Highlighted words Char Char"/>
    <w:rsid w:val="005260E7"/>
    <w:rPr>
      <w:rFonts w:ascii="Arial" w:eastAsia="Times" w:hAnsi="Arial" w:cs="Arial"/>
      <w:b/>
      <w:bCs/>
      <w:color w:val="FF9900"/>
      <w:sz w:val="36"/>
      <w:szCs w:val="28"/>
      <w:lang w:val="en-GB" w:eastAsia="en-US" w:bidi="ar-SA"/>
    </w:rPr>
  </w:style>
  <w:style w:type="numbering" w:customStyle="1" w:styleId="NoList11">
    <w:name w:val="No List11"/>
    <w:next w:val="NoList"/>
    <w:semiHidden/>
    <w:rsid w:val="005260E7"/>
  </w:style>
  <w:style w:type="paragraph" w:customStyle="1" w:styleId="Highlightedwords">
    <w:name w:val="(Highlighted words"/>
    <w:basedOn w:val="PlainText"/>
    <w:rsid w:val="005260E7"/>
    <w:pPr>
      <w:jc w:val="both"/>
    </w:pPr>
    <w:rPr>
      <w:rFonts w:ascii="Arial" w:hAnsi="Arial" w:cs="Arial"/>
      <w:b/>
      <w:bCs/>
      <w:color w:val="FF9900"/>
      <w:sz w:val="36"/>
      <w:szCs w:val="28"/>
    </w:rPr>
  </w:style>
  <w:style w:type="paragraph" w:styleId="BodyTextIndent3">
    <w:name w:val="Body Text Indent 3"/>
    <w:basedOn w:val="Normal"/>
    <w:link w:val="BodyTextIndent3Char"/>
    <w:rsid w:val="005260E7"/>
    <w:pPr>
      <w:spacing w:before="0" w:after="0" w:line="240" w:lineRule="auto"/>
      <w:ind w:left="720"/>
    </w:pPr>
    <w:rPr>
      <w:rFonts w:eastAsia="Times" w:cs="Arial"/>
      <w:bCs/>
      <w:sz w:val="28"/>
      <w:szCs w:val="28"/>
    </w:rPr>
  </w:style>
  <w:style w:type="character" w:customStyle="1" w:styleId="BodyTextIndent3Char">
    <w:name w:val="Body Text Indent 3 Char"/>
    <w:link w:val="BodyTextIndent3"/>
    <w:rsid w:val="005260E7"/>
    <w:rPr>
      <w:rFonts w:ascii="Arial" w:eastAsia="Times" w:hAnsi="Arial" w:cs="Arial"/>
      <w:bCs/>
      <w:sz w:val="28"/>
      <w:szCs w:val="28"/>
      <w:lang w:eastAsia="en-US"/>
    </w:rPr>
  </w:style>
  <w:style w:type="paragraph" w:styleId="ListParagraph">
    <w:name w:val="List Paragraph"/>
    <w:basedOn w:val="Normal"/>
    <w:uiPriority w:val="34"/>
    <w:qFormat/>
    <w:rsid w:val="005260E7"/>
    <w:pPr>
      <w:spacing w:before="0" w:after="0" w:line="240" w:lineRule="auto"/>
      <w:ind w:left="720"/>
      <w:jc w:val="left"/>
    </w:pPr>
    <w:rPr>
      <w:rFonts w:ascii="Times New Roman" w:eastAsia="Times New Roman" w:hAnsi="Times New Roman"/>
      <w:szCs w:val="24"/>
    </w:rPr>
  </w:style>
  <w:style w:type="paragraph" w:customStyle="1" w:styleId="Body">
    <w:name w:val="Body"/>
    <w:basedOn w:val="Normal"/>
    <w:link w:val="BodyChar"/>
    <w:rsid w:val="005260E7"/>
    <w:pPr>
      <w:spacing w:before="0" w:after="240" w:line="276" w:lineRule="auto"/>
    </w:pPr>
    <w:rPr>
      <w:rFonts w:eastAsia="Times New Roman" w:cs="Arial"/>
      <w:sz w:val="21"/>
      <w:szCs w:val="21"/>
      <w:lang w:eastAsia="en-GB"/>
    </w:rPr>
  </w:style>
  <w:style w:type="character" w:customStyle="1" w:styleId="BodyChar">
    <w:name w:val="Body Char"/>
    <w:link w:val="Body"/>
    <w:locked/>
    <w:rsid w:val="005260E7"/>
    <w:rPr>
      <w:rFonts w:ascii="Arial" w:eastAsia="Times New Roman" w:hAnsi="Arial" w:cs="Arial"/>
      <w:sz w:val="21"/>
      <w:szCs w:val="21"/>
    </w:rPr>
  </w:style>
  <w:style w:type="paragraph" w:customStyle="1" w:styleId="Default">
    <w:name w:val="Default"/>
    <w:rsid w:val="00F6417F"/>
    <w:pPr>
      <w:autoSpaceDE w:val="0"/>
      <w:autoSpaceDN w:val="0"/>
      <w:adjustRightInd w:val="0"/>
    </w:pPr>
    <w:rPr>
      <w:rFonts w:cs="Calibri"/>
      <w:color w:val="000000"/>
      <w:sz w:val="24"/>
      <w:szCs w:val="24"/>
    </w:rPr>
  </w:style>
  <w:style w:type="paragraph" w:styleId="Revision">
    <w:name w:val="Revision"/>
    <w:hidden/>
    <w:uiPriority w:val="99"/>
    <w:semiHidden/>
    <w:rsid w:val="006D0FC4"/>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94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32</Pages>
  <Words>7477</Words>
  <Characters>42621</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Nikki Payne</cp:lastModifiedBy>
  <cp:revision>8</cp:revision>
  <dcterms:created xsi:type="dcterms:W3CDTF">2026-07-03T10:44:00Z</dcterms:created>
  <dcterms:modified xsi:type="dcterms:W3CDTF">2026-07-27T15:31:00Z</dcterms:modified>
</cp:coreProperties>
</file>